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5E" w:rsidRPr="00B80570" w:rsidRDefault="00D5345E" w:rsidP="00D5345E">
      <w:pPr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B80570">
        <w:rPr>
          <w:rFonts w:ascii="Times New Roman" w:hAnsi="Times New Roman" w:cs="Times New Roman"/>
          <w:sz w:val="26"/>
          <w:szCs w:val="26"/>
        </w:rPr>
        <w:t>УТВЕРЖДАЮ</w:t>
      </w:r>
    </w:p>
    <w:p w:rsidR="00D5345E" w:rsidRPr="00B80570" w:rsidRDefault="00D5345E" w:rsidP="00D5345E">
      <w:pPr>
        <w:spacing w:line="232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B80570"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 w:rsidRPr="00B80570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B80570"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D5345E" w:rsidRPr="00B80570" w:rsidRDefault="00D5345E" w:rsidP="00D5345E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 w:rsidRPr="00B80570"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D5345E" w:rsidRPr="00B80570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D5345E" w:rsidRPr="00B80570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D5345E" w:rsidRPr="00B80570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D5345E" w:rsidRPr="00B80570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D5345E" w:rsidRPr="00B80570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D5345E" w:rsidRPr="00B80570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D5345E" w:rsidRPr="00B80570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D5345E" w:rsidRPr="00B80570" w:rsidRDefault="00D5345E" w:rsidP="00D5345E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80570">
        <w:rPr>
          <w:rFonts w:ascii="Times New Roman" w:hAnsi="Times New Roman" w:cs="Times New Roman"/>
          <w:b/>
          <w:bCs/>
          <w:sz w:val="27"/>
          <w:szCs w:val="27"/>
        </w:rPr>
        <w:t>Контрольно-измерительные материалы</w:t>
      </w:r>
    </w:p>
    <w:p w:rsidR="00D5345E" w:rsidRPr="00B80570" w:rsidRDefault="00D5345E" w:rsidP="00D5345E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80570">
        <w:rPr>
          <w:rFonts w:ascii="Times New Roman" w:hAnsi="Times New Roman" w:cs="Times New Roman"/>
          <w:b/>
          <w:bCs/>
          <w:sz w:val="27"/>
          <w:szCs w:val="27"/>
        </w:rPr>
        <w:t xml:space="preserve"> для проведения промежуточной аттестации</w:t>
      </w:r>
    </w:p>
    <w:p w:rsidR="00D5345E" w:rsidRPr="00B80570" w:rsidRDefault="00D5345E" w:rsidP="00D5345E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80570">
        <w:rPr>
          <w:rFonts w:ascii="Times New Roman" w:hAnsi="Times New Roman" w:cs="Times New Roman"/>
          <w:b/>
          <w:bCs/>
          <w:sz w:val="27"/>
          <w:szCs w:val="27"/>
        </w:rPr>
        <w:t xml:space="preserve">по </w:t>
      </w:r>
      <w:r>
        <w:rPr>
          <w:rFonts w:ascii="Times New Roman" w:hAnsi="Times New Roman" w:cs="Times New Roman"/>
          <w:b/>
          <w:bCs/>
          <w:sz w:val="27"/>
          <w:szCs w:val="27"/>
        </w:rPr>
        <w:t>литературе</w:t>
      </w:r>
      <w:r w:rsidRPr="00B80570">
        <w:rPr>
          <w:rFonts w:ascii="Times New Roman" w:hAnsi="Times New Roman" w:cs="Times New Roman"/>
          <w:b/>
          <w:bCs/>
          <w:sz w:val="27"/>
          <w:szCs w:val="27"/>
        </w:rPr>
        <w:t xml:space="preserve"> в 8 классе</w:t>
      </w:r>
    </w:p>
    <w:p w:rsidR="00D5345E" w:rsidRPr="00B80570" w:rsidRDefault="00D5345E" w:rsidP="00D5345E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80570">
        <w:rPr>
          <w:rFonts w:ascii="Times New Roman" w:hAnsi="Times New Roman" w:cs="Times New Roman"/>
          <w:b/>
          <w:bCs/>
          <w:sz w:val="27"/>
          <w:szCs w:val="27"/>
        </w:rPr>
        <w:t>(демонстрационный вариант)</w:t>
      </w:r>
    </w:p>
    <w:p w:rsidR="00D5345E" w:rsidRPr="00B80570" w:rsidRDefault="00D5345E" w:rsidP="00D5345E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</w:p>
    <w:p w:rsidR="00D5345E" w:rsidRPr="00B80570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D5345E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D5345E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D5345E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D5345E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D5345E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D5345E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D5345E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D5345E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D5345E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D5345E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D5345E" w:rsidRPr="00B80570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D5345E" w:rsidRPr="00B80570" w:rsidRDefault="00D5345E" w:rsidP="00D5345E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E25B3B" w:rsidRPr="00E25B3B" w:rsidRDefault="00E25B3B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6F8FA"/>
          <w:lang w:eastAsia="en-US"/>
        </w:rPr>
      </w:pPr>
      <w:r w:rsidRPr="00E25B3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US"/>
        </w:rPr>
        <w:lastRenderedPageBreak/>
        <w:t xml:space="preserve">Контрольно-измерительный материал для проведения </w:t>
      </w:r>
      <w:r w:rsidRPr="00E25B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промежуточной аттестации </w:t>
      </w:r>
      <w:proofErr w:type="gramStart"/>
      <w:r w:rsidRPr="00E25B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обучающихся</w:t>
      </w:r>
      <w:proofErr w:type="gramEnd"/>
      <w:r w:rsidRPr="00E25B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8 класса (ФГОС) по литературе</w:t>
      </w:r>
      <w:r w:rsidRPr="00E25B3B">
        <w:rPr>
          <w:rFonts w:ascii="Times New Roman" w:eastAsia="Times New Roman" w:hAnsi="Times New Roman" w:cs="Times New Roman"/>
          <w:b/>
          <w:sz w:val="24"/>
          <w:szCs w:val="24"/>
          <w:shd w:val="clear" w:color="auto" w:fill="F6F8FA"/>
          <w:lang w:eastAsia="en-US"/>
        </w:rPr>
        <w:t xml:space="preserve"> </w:t>
      </w:r>
    </w:p>
    <w:p w:rsidR="00E25B3B" w:rsidRPr="00E25B3B" w:rsidRDefault="00656D3E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6F8FA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 2022 -2023</w:t>
      </w:r>
      <w:r w:rsidR="00E25B3B" w:rsidRPr="00E25B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учебный год</w:t>
      </w:r>
    </w:p>
    <w:p w:rsidR="00E25B3B" w:rsidRPr="00E25B3B" w:rsidRDefault="00E25B3B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25B3B" w:rsidRPr="00E25B3B" w:rsidRDefault="00E25B3B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25B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Спецификация контрольных измерительных материалов</w:t>
      </w:r>
    </w:p>
    <w:p w:rsidR="00E25B3B" w:rsidRPr="00E25B3B" w:rsidRDefault="00E25B3B" w:rsidP="00E25B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5B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Назначение проверочной работы </w:t>
      </w:r>
      <w:r w:rsidRPr="00E25B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оценить уровень общеобразовательной подготовки по информатике учеников 8 класса в целях промежуточной аттестации. Результаты </w:t>
      </w:r>
      <w:proofErr w:type="gramStart"/>
      <w:r w:rsidRPr="00E25B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используются при выставлении итоговой отметки при переводе в следующий класс Материал составлен</w:t>
      </w:r>
      <w:proofErr w:type="gramEnd"/>
      <w:r w:rsidRPr="00E25B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соответствии с требованиями Федерального государственного образовательного стандарта, учебного плана, примерной программы основного общего образования по литературе, авторской программы</w:t>
      </w:r>
      <w:r w:rsidRPr="00E25B3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В.Я.Коровиной, </w:t>
      </w:r>
      <w:proofErr w:type="spellStart"/>
      <w:r w:rsidRPr="00E25B3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В.П.Полухиной</w:t>
      </w:r>
      <w:proofErr w:type="spellEnd"/>
      <w:r w:rsidRPr="00E25B3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Pr="00E25B3B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и на  </w:t>
      </w:r>
      <w:r w:rsidRPr="00E25B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основе </w:t>
      </w:r>
      <w:proofErr w:type="spellStart"/>
      <w:r w:rsidRPr="00E25B3B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</w:t>
      </w:r>
      <w:proofErr w:type="spellEnd"/>
      <w:r w:rsidRPr="00E25B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методических комплектов:</w:t>
      </w:r>
      <w:r w:rsidRPr="00E25B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25B3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В.Я.Коровина, </w:t>
      </w:r>
      <w:proofErr w:type="spellStart"/>
      <w:r w:rsidRPr="00E25B3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В.П.Полухина</w:t>
      </w:r>
      <w:proofErr w:type="spellEnd"/>
      <w:r w:rsidRPr="00E25B3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Pr="00E25B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25B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(ФГОС) 8 класс – </w:t>
      </w:r>
      <w:proofErr w:type="spellStart"/>
      <w:r w:rsidRPr="00E25B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М.:Просвещение</w:t>
      </w:r>
      <w:proofErr w:type="spellEnd"/>
      <w:r w:rsidRPr="00E25B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E25B3B" w:rsidRPr="00E25B3B" w:rsidRDefault="00E25B3B" w:rsidP="00E25B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25B3B" w:rsidRPr="00E25B3B" w:rsidRDefault="00E25B3B" w:rsidP="00E25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25B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Форма промежуточной аттестации:</w:t>
      </w:r>
      <w:r w:rsidRPr="00E25B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тестовая работа</w:t>
      </w:r>
    </w:p>
    <w:p w:rsidR="00E25B3B" w:rsidRPr="00E25B3B" w:rsidRDefault="00E25B3B" w:rsidP="00E25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25B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Время  выполнения: </w:t>
      </w:r>
      <w:r w:rsidRPr="00E25B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45 мин.</w:t>
      </w:r>
    </w:p>
    <w:p w:rsidR="00E25B3B" w:rsidRPr="00E25B3B" w:rsidRDefault="00E25B3B" w:rsidP="00E25B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25B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Структура  и содержание  работы</w:t>
      </w:r>
    </w:p>
    <w:p w:rsidR="00E25B3B" w:rsidRPr="00E25B3B" w:rsidRDefault="00E25B3B" w:rsidP="00E25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25B3B">
        <w:rPr>
          <w:rFonts w:ascii="Times New Roman" w:eastAsia="Times New Roman" w:hAnsi="Times New Roman" w:cs="Times New Roman"/>
          <w:sz w:val="24"/>
          <w:szCs w:val="24"/>
          <w:lang w:eastAsia="en-US"/>
        </w:rPr>
        <w:t>Тестовая работа состоит из 21задания: 20 заданий базового уровня, 1 – повышенного. </w:t>
      </w:r>
    </w:p>
    <w:p w:rsidR="00E25B3B" w:rsidRPr="00E25B3B" w:rsidRDefault="00E25B3B" w:rsidP="00E25B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25B3B">
        <w:rPr>
          <w:rFonts w:ascii="Times New Roman" w:eastAsia="Times New Roman" w:hAnsi="Times New Roman" w:cs="Times New Roman"/>
          <w:sz w:val="24"/>
          <w:szCs w:val="24"/>
          <w:lang w:eastAsia="en-US"/>
        </w:rPr>
        <w:t>Максимальный бал: 38</w:t>
      </w:r>
    </w:p>
    <w:p w:rsidR="00E25B3B" w:rsidRPr="00E25B3B" w:rsidRDefault="00E25B3B" w:rsidP="00E25B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25B3B" w:rsidRPr="00E25B3B" w:rsidRDefault="00E25B3B" w:rsidP="00E25B3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25B3B">
        <w:rPr>
          <w:rFonts w:ascii="Arial" w:eastAsia="Calibri" w:hAnsi="Arial" w:cs="Arial"/>
          <w:color w:val="000000"/>
          <w:lang w:eastAsia="en-US"/>
        </w:rPr>
        <w:t xml:space="preserve">       </w:t>
      </w:r>
      <w:r w:rsidRPr="00E25B3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Кодификатор </w:t>
      </w:r>
      <w:r w:rsidRPr="00E25B3B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элементов содержания и требований к уровню подготовки. </w:t>
      </w:r>
      <w:r w:rsidRPr="00E25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tbl>
      <w:tblPr>
        <w:tblStyle w:val="a3"/>
        <w:tblW w:w="0" w:type="auto"/>
        <w:tblInd w:w="108" w:type="dxa"/>
        <w:tblLook w:val="04A0"/>
      </w:tblPr>
      <w:tblGrid>
        <w:gridCol w:w="1260"/>
        <w:gridCol w:w="6770"/>
        <w:gridCol w:w="1433"/>
      </w:tblGrid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Код </w:t>
            </w:r>
          </w:p>
          <w:p w:rsidR="00E25B3B" w:rsidRPr="00E25B3B" w:rsidRDefault="00E25B3B" w:rsidP="00E25B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</w:t>
            </w:r>
            <w:proofErr w:type="spellEnd"/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. элемента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317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sz w:val="24"/>
                <w:szCs w:val="24"/>
              </w:rPr>
              <w:t>Что проверяется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31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Номер </w:t>
            </w:r>
          </w:p>
          <w:p w:rsidR="00E25B3B" w:rsidRPr="00E25B3B" w:rsidRDefault="00E25B3B" w:rsidP="00E25B3B">
            <w:pPr>
              <w:ind w:left="31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задания</w:t>
            </w: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Основные теоретико-литературные понятия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31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1.1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Художественная литература как искусство слова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1.2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Художественный образ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2,9,15,18</w:t>
            </w: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1.4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Литературные роды и жанры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1,13</w:t>
            </w: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1.6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5B3B">
              <w:rPr>
                <w:rFonts w:ascii="Times New Roman" w:hAnsi="Times New Roman"/>
                <w:sz w:val="24"/>
                <w:szCs w:val="24"/>
              </w:rPr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</w:t>
            </w:r>
            <w:proofErr w:type="gramEnd"/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2,3,4,5,</w:t>
            </w:r>
          </w:p>
          <w:p w:rsidR="00E25B3B" w:rsidRPr="00E25B3B" w:rsidRDefault="00E25B3B" w:rsidP="00E25B3B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6,7,8,14</w:t>
            </w:r>
          </w:p>
          <w:p w:rsidR="00E25B3B" w:rsidRPr="00E25B3B" w:rsidRDefault="00E25B3B" w:rsidP="00E25B3B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16,18,19</w:t>
            </w: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1.7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i/>
                <w:sz w:val="24"/>
                <w:szCs w:val="24"/>
              </w:rPr>
              <w:t>Из русского фольклора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Фольклорные жанры: русские народные песни, предания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Из русской литературы XVIII в.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4.2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Д.И. Фонвизин. Комедия «Недоросль».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Из русской литературы первой половины XIX в.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5.1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И.А. Крылов. Басни «Обоз»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5.9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А.С. Пушкин. Роман «Капитанская дочка»,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6,7,8</w:t>
            </w: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5.12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М.Ю. Лермонтов. Поэма «Мцыри»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9,10,11</w:t>
            </w: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5.14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Н.В. Гоголь. Комедия «Ревизор»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12,13,14</w:t>
            </w:r>
          </w:p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Из русской литературы второй половины XIX в.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6.8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Н.С. Лесков. Рассказ «Старый гений»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6.9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Л.Н. Толстой. Рассказы «После бала»,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Из русской литературы ХХ </w:t>
            </w:r>
            <w:proofErr w:type="gramStart"/>
            <w:r w:rsidRPr="00E25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E25B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7.6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А.Т. Твардовский. Поэма «Василий Теркин»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7.82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М. Зощенко. Рассказ «История болезни»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17,20</w:t>
            </w:r>
          </w:p>
        </w:tc>
      </w:tr>
      <w:tr w:rsidR="00E25B3B" w:rsidRPr="00E25B3B" w:rsidTr="00965900">
        <w:tc>
          <w:tcPr>
            <w:tcW w:w="1260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Cs/>
                <w:iCs/>
                <w:sz w:val="24"/>
                <w:szCs w:val="24"/>
              </w:rPr>
              <w:t>7.89</w:t>
            </w:r>
          </w:p>
        </w:tc>
        <w:tc>
          <w:tcPr>
            <w:tcW w:w="6774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А.И. Куприн. «Куст сирени».</w:t>
            </w:r>
          </w:p>
        </w:tc>
        <w:tc>
          <w:tcPr>
            <w:tcW w:w="1429" w:type="dxa"/>
          </w:tcPr>
          <w:p w:rsidR="00E25B3B" w:rsidRPr="00E25B3B" w:rsidRDefault="00E25B3B" w:rsidP="00E25B3B">
            <w:pPr>
              <w:ind w:left="283" w:right="-533"/>
              <w:rPr>
                <w:rFonts w:ascii="Times New Roman" w:hAnsi="Times New Roman"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19,20</w:t>
            </w:r>
          </w:p>
        </w:tc>
      </w:tr>
    </w:tbl>
    <w:p w:rsidR="00E25B3B" w:rsidRPr="00E25B3B" w:rsidRDefault="00E25B3B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25B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Критерии оценивания</w:t>
      </w:r>
    </w:p>
    <w:p w:rsidR="00E25B3B" w:rsidRPr="00E25B3B" w:rsidRDefault="00E25B3B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25B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За верное выполнение каждого задания 1 части работы (1-20) выставляется 1балл. За неверный ответ или его отсутствие выставляется 0 баллов. Максимальное количество баллов, которое может набрать учащийся, правильно выполнивший 20 тестовых заданий первой части работы, – 18 баллов.</w:t>
      </w:r>
    </w:p>
    <w:p w:rsidR="00E25B3B" w:rsidRPr="00E25B3B" w:rsidRDefault="00E25B3B" w:rsidP="00E25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25B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Творческий уровень – 20 баллов</w:t>
      </w:r>
    </w:p>
    <w:p w:rsidR="00E25B3B" w:rsidRPr="00E25B3B" w:rsidRDefault="00E25B3B" w:rsidP="00E25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25B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Максимальное количество баллов за всю работу – 38 баллов.</w:t>
      </w:r>
    </w:p>
    <w:p w:rsidR="00E25B3B" w:rsidRPr="00E25B3B" w:rsidRDefault="00E25B3B" w:rsidP="00E25B3B">
      <w:pPr>
        <w:widowControl w:val="0"/>
        <w:autoSpaceDE w:val="0"/>
        <w:autoSpaceDN w:val="0"/>
        <w:adjustRightInd w:val="0"/>
        <w:spacing w:after="0" w:line="242" w:lineRule="auto"/>
        <w:ind w:right="85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25B3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en-US"/>
        </w:rPr>
        <w:t>Кр</w:t>
      </w:r>
      <w:r w:rsidRPr="00E25B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>и</w:t>
      </w:r>
      <w:r w:rsidRPr="00E25B3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en-US"/>
        </w:rPr>
        <w:t>те</w:t>
      </w:r>
      <w:r w:rsidRPr="00E25B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>р</w:t>
      </w:r>
      <w:r w:rsidRPr="00E25B3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en-US"/>
        </w:rPr>
        <w:t>ии</w:t>
      </w:r>
      <w:r w:rsidRPr="00E25B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25B3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en-US"/>
        </w:rPr>
        <w:t>о</w:t>
      </w:r>
      <w:r w:rsidRPr="00E25B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>це</w:t>
      </w:r>
      <w:r w:rsidRPr="00E25B3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en-US"/>
        </w:rPr>
        <w:t>нива</w:t>
      </w:r>
      <w:r w:rsidRPr="00E25B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>н</w:t>
      </w:r>
      <w:r w:rsidRPr="00E25B3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en-US"/>
        </w:rPr>
        <w:t>и</w:t>
      </w:r>
      <w:r w:rsidRPr="00E25B3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>я</w:t>
      </w:r>
      <w:r w:rsidRPr="00E25B3B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25B3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en-US"/>
        </w:rPr>
        <w:t>сочинения.</w:t>
      </w:r>
    </w:p>
    <w:p w:rsidR="00E25B3B" w:rsidRPr="00E25B3B" w:rsidRDefault="00E25B3B" w:rsidP="00E25B3B">
      <w:pPr>
        <w:widowControl w:val="0"/>
        <w:autoSpaceDE w:val="0"/>
        <w:autoSpaceDN w:val="0"/>
        <w:adjustRightInd w:val="0"/>
        <w:spacing w:after="0" w:line="242" w:lineRule="auto"/>
        <w:ind w:right="82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71"/>
        <w:gridCol w:w="1560"/>
      </w:tblGrid>
      <w:tr w:rsidR="00E25B3B" w:rsidRPr="00E25B3B" w:rsidTr="00965900">
        <w:trPr>
          <w:trHeight w:hRule="exact" w:val="461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260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Кр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те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р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ии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260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9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Б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а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ллы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9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692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7" w:lineRule="auto"/>
              <w:ind w:left="322" w:right="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1.</w:t>
            </w:r>
            <w:r w:rsidRPr="00E25B3B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Гл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б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а</w:t>
            </w:r>
            <w:r w:rsidRPr="00E25B3B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р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а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к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рыт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я</w:t>
            </w:r>
            <w:r w:rsidRPr="00E25B3B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емы</w:t>
            </w:r>
            <w:r w:rsidRPr="00E25B3B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со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чи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я</w:t>
            </w:r>
            <w:r w:rsidRPr="00E25B3B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б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д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л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ьн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ь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су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жд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en-US"/>
              </w:rPr>
              <w:t>ни</w:t>
            </w:r>
            <w:r w:rsidRPr="00E25B3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en-US"/>
              </w:rPr>
              <w:t>й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7" w:lineRule="auto"/>
              <w:ind w:left="322" w:right="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7" w:lineRule="auto"/>
              <w:ind w:left="322" w:right="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1422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tabs>
                <w:tab w:val="left" w:pos="1160"/>
                <w:tab w:val="left" w:pos="2102"/>
                <w:tab w:val="left" w:pos="2682"/>
                <w:tab w:val="left" w:pos="3530"/>
                <w:tab w:val="left" w:pos="4973"/>
              </w:tabs>
              <w:autoSpaceDE w:val="0"/>
              <w:autoSpaceDN w:val="0"/>
              <w:adjustRightInd w:val="0"/>
              <w:spacing w:before="36" w:after="0" w:line="242" w:lineRule="auto"/>
              <w:ind w:left="74" w:right="54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E25B3B">
              <w:rPr>
                <w:rFonts w:ascii="Times New Roman" w:eastAsia="Times New Roman" w:hAnsi="Times New Roman" w:cs="Times New Roman"/>
                <w:spacing w:val="-43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учащийся  </w:t>
            </w:r>
            <w:r w:rsidRPr="00E25B3B">
              <w:rPr>
                <w:rFonts w:ascii="Times New Roman" w:eastAsia="Times New Roman" w:hAnsi="Times New Roman" w:cs="Times New Roman"/>
                <w:spacing w:val="-43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раск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ры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вае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E25B3B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ем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E25B3B">
              <w:rPr>
                <w:rFonts w:ascii="Times New Roman" w:eastAsia="Times New Roman" w:hAnsi="Times New Roman" w:cs="Times New Roman"/>
                <w:spacing w:val="-43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ч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ни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я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   </w:t>
            </w:r>
            <w:r w:rsidRPr="00E25B3B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оп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а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я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ь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E25B3B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авт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E25B3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ю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з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ицию;</w:t>
            </w:r>
            <w:r w:rsidRPr="00E25B3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ри</w:t>
            </w:r>
            <w:r w:rsidRPr="00E25B3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обх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дим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ф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рму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л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>в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ю</w:t>
            </w:r>
            <w:r w:rsidRPr="00E25B3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ч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зр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я;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after="0" w:line="249" w:lineRule="auto"/>
              <w:ind w:left="74" w:right="1743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б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ди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те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ль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б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ов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ыв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ае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св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тез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>ы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;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ф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а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ч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ошиб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и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точ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 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в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>ю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т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after="0" w:line="249" w:lineRule="auto"/>
              <w:ind w:left="74" w:right="1743"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  <w:t>3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1421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tabs>
                <w:tab w:val="left" w:pos="1160"/>
                <w:tab w:val="left" w:pos="2102"/>
                <w:tab w:val="left" w:pos="2682"/>
                <w:tab w:val="left" w:pos="3530"/>
                <w:tab w:val="left" w:pos="4973"/>
              </w:tabs>
              <w:autoSpaceDE w:val="0"/>
              <w:autoSpaceDN w:val="0"/>
              <w:adjustRightInd w:val="0"/>
              <w:spacing w:before="36" w:after="0" w:line="242" w:lineRule="auto"/>
              <w:ind w:left="74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E25B3B">
              <w:rPr>
                <w:rFonts w:ascii="Times New Roman" w:eastAsia="Times New Roman" w:hAnsi="Times New Roman" w:cs="Times New Roman"/>
                <w:spacing w:val="-45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учащийся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E25B3B">
              <w:rPr>
                <w:rFonts w:ascii="Times New Roman" w:eastAsia="Times New Roman" w:hAnsi="Times New Roman" w:cs="Times New Roman"/>
                <w:spacing w:val="-45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а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ск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р</w:t>
            </w:r>
            <w:r w:rsidRPr="00E25B3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>ы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вае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E25B3B">
              <w:rPr>
                <w:rFonts w:ascii="Times New Roman" w:eastAsia="Times New Roman" w:hAnsi="Times New Roman" w:cs="Times New Roman"/>
                <w:spacing w:val="-46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ем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E25B3B">
              <w:rPr>
                <w:rFonts w:ascii="Times New Roman" w:eastAsia="Times New Roman" w:hAnsi="Times New Roman" w:cs="Times New Roman"/>
                <w:spacing w:val="-45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ч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не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я,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E25B3B">
              <w:rPr>
                <w:rFonts w:ascii="Times New Roman" w:eastAsia="Times New Roman" w:hAnsi="Times New Roman" w:cs="Times New Roman"/>
                <w:spacing w:val="-46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оп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ра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я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сь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E25B3B">
              <w:rPr>
                <w:rFonts w:ascii="Times New Roman" w:eastAsia="Times New Roman" w:hAnsi="Times New Roman" w:cs="Times New Roman"/>
                <w:spacing w:val="-45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авт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E25B3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ю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ab/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з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ицию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ab/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;</w:t>
            </w:r>
            <w:r w:rsidRPr="00E25B3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ри</w:t>
            </w:r>
            <w:r w:rsidRPr="00E25B3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обх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дим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ф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рму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л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>в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ю</w:t>
            </w:r>
            <w:r w:rsidRPr="00E25B3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ч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зр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я,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о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в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те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з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ис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ы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бе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ди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те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л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ь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о </w:t>
            </w:r>
            <w:r w:rsidRPr="00E25B3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б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но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вы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ва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т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и/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л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д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ск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а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ет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одн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-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в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фа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ч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 о</w:t>
            </w:r>
            <w:r w:rsidRPr="00E25B3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>ш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б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  <w:t>2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1407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учащийся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р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ас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к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ыв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ае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м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чи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ен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я</w:t>
            </w:r>
            <w:r w:rsidRPr="00E25B3B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п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в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р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х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но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ст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но</w:t>
            </w:r>
            <w:r w:rsidRPr="00E25B3B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л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дн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онн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E25B3B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ир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яс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ь</w:t>
            </w:r>
            <w:r w:rsidRPr="00E25B3B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E25B3B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а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в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р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кую</w:t>
            </w:r>
            <w:r w:rsidRPr="00E25B3B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поз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цию,</w:t>
            </w:r>
            <w:r w:rsidRPr="00E25B3B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eastAsia="en-US"/>
              </w:rPr>
              <w:t xml:space="preserve"> 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и/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л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н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б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н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вы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вае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т 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св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ои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те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ы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,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и/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л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д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у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ск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а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ет т</w:t>
            </w:r>
            <w:r w:rsidRPr="00E25B3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en-US"/>
              </w:rPr>
              <w:t>р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-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ч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ты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фа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т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ч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с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оши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б</w:t>
            </w:r>
            <w:r w:rsidRPr="00E25B3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  <w:t>1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704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учащийся не раскрывает тему сочинения и/или допускает более четырёх фактических ошибок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  <w:t>0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422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en-US"/>
              </w:rPr>
              <w:t>2. Обоснованность привлечения текста произведения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882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текст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ab/>
              <w:t>рассматриваемого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ab/>
              <w:t>произведения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ab/>
              <w:t xml:space="preserve"> привлекается разносторонне и     обоснованно (цитаты с комментариями к ним, пересказ фрагментов текста с их оценкой, ссылки на те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кст пр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оизведения)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  <w:t>2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710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те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кст пр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ивлекается, но не всегда обоснованно (т.е. вне прямой связи с выдвинутым тезисом)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  <w:t>1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550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текст не привлекается, суждения текстом не обосновываются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  <w:t>0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419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en-US"/>
              </w:rPr>
              <w:t>3. Композиционная цельность и логичность изложения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1273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lastRenderedPageBreak/>
              <w:t>сочинение характеризуется композиционной цельностью, части высказывания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ab/>
              <w:t>логически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ab/>
              <w:t>связаны, мысль последовательно развивается,      нет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ab/>
              <w:t>необоснованных      повторов      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ab/>
              <w:t>нарушений логической последовательности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  <w:t>2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1985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в сочинении есть нарушения композиционной цельности: части высказывания логически связаны между собой,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но мысль повторяется,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и/или есть нарушения в последовательности изложения (в том числе внутри смысловых частей высказывания),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и/или есть отступления от темы сочинения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  <w:t>1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1277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в сочинении не прослеживается композиционный замысел,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и/или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ab/>
              <w:t>допущены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ab/>
              <w:t>грубые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ab/>
              <w:t>нарушения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ab/>
              <w:t>в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ab/>
              <w:t>последовательности изложения,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и/или нет связи между частями и внутри частей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  <w:t>0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43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en-US"/>
              </w:rPr>
              <w:t>4. Следование нормам речи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421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а) допущено не более двух речевых ошибок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  <w:t>3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412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б) допущено три речевых ошибки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  <w:t>2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580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в) допущено четыре речевых ошибки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  <w:t>1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981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г) количество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ab/>
              <w:t>допущенных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ab/>
              <w:t>речевых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ab/>
              <w:t>ошибок</w:t>
            </w:r>
            <w:r w:rsidRPr="00E25B3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ab/>
              <w:t>существенно затрудняет понимание смысла высказывания (допущено пять и более речевых ошибок)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  <w:t>0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71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en-US"/>
              </w:rPr>
              <w:t>5. Оценка грамотности</w:t>
            </w:r>
          </w:p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6" w:after="0" w:line="242" w:lineRule="auto"/>
              <w:ind w:left="74" w:right="53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Соблюдение орфографических норм 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40" w:right="-20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588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а) орфографических ошибок нет, или допущено не более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ошибки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-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E25B3B" w:rsidRPr="00E25B3B" w:rsidTr="00965900">
        <w:trPr>
          <w:trHeight w:hRule="exact" w:val="42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б) допущены 2 –3 ошибки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-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25B3B" w:rsidRPr="00E25B3B" w:rsidTr="00965900">
        <w:trPr>
          <w:trHeight w:hRule="exact" w:val="420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в) допущены 4 ошибки и более.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-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E25B3B" w:rsidRPr="00E25B3B" w:rsidTr="00965900">
        <w:trPr>
          <w:trHeight w:hRule="exact" w:val="411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Соблюдение пунктуационных норм 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-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572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а) пунктуационных  ошибок  нет,  или  допущено  не  более 2 ошибок.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-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E25B3B" w:rsidRPr="00E25B3B" w:rsidTr="00965900">
        <w:trPr>
          <w:trHeight w:hRule="exact" w:val="410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б) допущены 3–4 ошибки.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-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25B3B" w:rsidRPr="00E25B3B" w:rsidTr="00965900">
        <w:trPr>
          <w:trHeight w:hRule="exact" w:val="41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в) 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допущены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5 ошибок и более.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-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E25B3B" w:rsidRPr="00E25B3B" w:rsidTr="00965900">
        <w:trPr>
          <w:trHeight w:hRule="exact" w:val="41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Соблюдение грамматических норм 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-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41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а) грамматических ошибок нет, или допущена 1 ошибка.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-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E25B3B" w:rsidRPr="00E25B3B" w:rsidTr="00965900">
        <w:trPr>
          <w:trHeight w:hRule="exact" w:val="41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б) допущены 2 ошибки.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-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25B3B" w:rsidRPr="00E25B3B" w:rsidTr="00965900">
        <w:trPr>
          <w:trHeight w:hRule="exact" w:val="41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в) допущены 3 ошибки и более.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-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E25B3B" w:rsidRPr="00E25B3B" w:rsidTr="00965900">
        <w:trPr>
          <w:trHeight w:hRule="exact" w:val="41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Фактическая точность письменной речи 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-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E25B3B" w:rsidRPr="00E25B3B" w:rsidTr="00965900">
        <w:trPr>
          <w:trHeight w:hRule="exact" w:val="860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а) фактических  ошибок  в  изложении  материала,  а  также  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</w:p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понимании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и употреблении терминов нет. 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-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E25B3B" w:rsidRPr="00E25B3B" w:rsidTr="00965900">
        <w:trPr>
          <w:trHeight w:hRule="exact" w:val="739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б) допущена 1  ошибка  в  изложении  материала  или  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</w:p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употреблении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терминов.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-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E25B3B" w:rsidRPr="00E25B3B" w:rsidTr="00965900">
        <w:trPr>
          <w:trHeight w:hRule="exact" w:val="602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в)  допущены 2 (и  более)  ошибки  в изложении материала или  в употреблении терминов.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-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E25B3B" w:rsidRPr="00E25B3B" w:rsidTr="00965900">
        <w:trPr>
          <w:trHeight w:hRule="exact" w:val="41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Максимальное количество баллов за сочинение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5B3B" w:rsidRPr="00E25B3B" w:rsidRDefault="00E25B3B" w:rsidP="00E25B3B">
            <w:pPr>
              <w:spacing w:after="0" w:line="220" w:lineRule="atLeast"/>
              <w:ind w:left="-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18</w:t>
            </w:r>
          </w:p>
        </w:tc>
      </w:tr>
    </w:tbl>
    <w:p w:rsidR="00E25B3B" w:rsidRPr="00E25B3B" w:rsidRDefault="00E25B3B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</w:p>
    <w:p w:rsidR="00E25B3B" w:rsidRPr="00E25B3B" w:rsidRDefault="00E25B3B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E25B3B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Система оценивания работы</w:t>
      </w:r>
    </w:p>
    <w:tbl>
      <w:tblPr>
        <w:tblStyle w:val="a3"/>
        <w:tblpPr w:leftFromText="180" w:rightFromText="180" w:vertAnchor="text" w:horzAnchor="margin" w:tblpY="152"/>
        <w:tblW w:w="0" w:type="auto"/>
        <w:tblLook w:val="04A0"/>
      </w:tblPr>
      <w:tblGrid>
        <w:gridCol w:w="5637"/>
        <w:gridCol w:w="2693"/>
      </w:tblGrid>
      <w:tr w:rsidR="00E25B3B" w:rsidRPr="00E25B3B" w:rsidTr="0096590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3B" w:rsidRPr="00E25B3B" w:rsidRDefault="00E25B3B" w:rsidP="00E25B3B">
            <w:pPr>
              <w:spacing w:before="100" w:beforeAutospacing="1" w:after="100" w:afterAutospacing="1"/>
              <w:ind w:lef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От 0% до 38%  (0-14 баллов)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3B" w:rsidRPr="00E25B3B" w:rsidRDefault="00E25B3B" w:rsidP="00E25B3B">
            <w:pPr>
              <w:spacing w:before="100" w:beforeAutospacing="1" w:after="100" w:afterAutospacing="1"/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</w:tr>
      <w:tr w:rsidR="00E25B3B" w:rsidRPr="00E25B3B" w:rsidTr="0096590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3B" w:rsidRPr="00E25B3B" w:rsidRDefault="00E25B3B" w:rsidP="00E25B3B">
            <w:pPr>
              <w:spacing w:before="100" w:beforeAutospacing="1" w:after="100" w:afterAutospacing="1"/>
              <w:ind w:lef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От 39% до 66% (15-25 баллов)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3B" w:rsidRPr="00E25B3B" w:rsidRDefault="00E25B3B" w:rsidP="00E25B3B">
            <w:pPr>
              <w:spacing w:before="100" w:beforeAutospacing="1" w:after="100" w:afterAutospacing="1"/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</w:tr>
      <w:tr w:rsidR="00E25B3B" w:rsidRPr="00E25B3B" w:rsidTr="0096590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3B" w:rsidRPr="00E25B3B" w:rsidRDefault="00E25B3B" w:rsidP="00E25B3B">
            <w:pPr>
              <w:spacing w:before="100" w:beforeAutospacing="1" w:after="100" w:afterAutospacing="1"/>
              <w:ind w:lef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От 67% до 88% (26-33 баллов)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3B" w:rsidRPr="00E25B3B" w:rsidRDefault="00E25B3B" w:rsidP="00E25B3B">
            <w:pPr>
              <w:spacing w:before="100" w:beforeAutospacing="1" w:after="100" w:afterAutospacing="1"/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</w:tr>
      <w:tr w:rsidR="00E25B3B" w:rsidRPr="00E25B3B" w:rsidTr="0096590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3B" w:rsidRPr="00E25B3B" w:rsidRDefault="00E25B3B" w:rsidP="00E25B3B">
            <w:pPr>
              <w:spacing w:before="100" w:beforeAutospacing="1" w:after="100" w:afterAutospacing="1"/>
              <w:ind w:lef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От 89% до 100% (34-38 баллов)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3B" w:rsidRPr="00E25B3B" w:rsidRDefault="00E25B3B" w:rsidP="00E25B3B">
            <w:pPr>
              <w:spacing w:before="100" w:beforeAutospacing="1" w:after="100" w:afterAutospacing="1"/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E25B3B" w:rsidRPr="00E25B3B" w:rsidRDefault="00E25B3B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25B3B" w:rsidRPr="00E25B3B" w:rsidRDefault="00E25B3B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25B3B" w:rsidRPr="00E25B3B" w:rsidRDefault="00E25B3B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25B3B" w:rsidRDefault="00E25B3B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D3E" w:rsidRDefault="00656D3E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D3E" w:rsidRDefault="00656D3E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D3E" w:rsidRDefault="00656D3E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D3E" w:rsidRDefault="00656D3E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D3E" w:rsidRDefault="00656D3E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D3E" w:rsidRPr="00E25B3B" w:rsidRDefault="00656D3E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25B3B" w:rsidRPr="00E25B3B" w:rsidRDefault="00E25B3B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25B3B" w:rsidRPr="00E25B3B" w:rsidRDefault="00E25B3B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25B3B" w:rsidRPr="00E25B3B" w:rsidRDefault="00E25B3B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25B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Промежуточная аттестация в форме тестовой работы по литературе</w:t>
      </w:r>
    </w:p>
    <w:p w:rsidR="00E25B3B" w:rsidRPr="00E25B3B" w:rsidRDefault="00E25B3B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25B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за курс 8 класса </w:t>
      </w:r>
    </w:p>
    <w:tbl>
      <w:tblPr>
        <w:tblW w:w="10534" w:type="dxa"/>
        <w:tblLook w:val="04A0"/>
      </w:tblPr>
      <w:tblGrid>
        <w:gridCol w:w="10534"/>
      </w:tblGrid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pacing w:before="100" w:beforeAutospacing="1" w:after="100" w:afterAutospacing="1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t>1 вариант</w:t>
            </w:r>
          </w:p>
          <w:p w:rsidR="00E25B3B" w:rsidRPr="00E25B3B" w:rsidRDefault="00E25B3B" w:rsidP="00E25B3B">
            <w:pPr>
              <w:spacing w:before="100" w:beforeAutospacing="1" w:after="100" w:afterAutospacing="1" w:line="288" w:lineRule="atLeast"/>
              <w:ind w:left="142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Часть 1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1.Какой из жанров литературы нельзя отнести 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фольклорному?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а) сказка; б) былина; в) народная песня; г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) поэма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Назовите героев исторических песен: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а) Ермак Тимофеевич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 Б) Князь Потемкин; 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в) Емельян Пугачев;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г) М.И. Кутузов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 Кого присылал Бог лягушкам в качестве царя в басне И.А.Крылова?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а) осиновый чурбан;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б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)ц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аплю; в) журавля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4. Кто учил Митрофана, героя комедии «Недоросль» математическим наукам?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а) Стародум б) Вральман в) Цыфиркин г) Кутейкин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5. Перечислите не менее трёх отрицательных героев комедии «Недоросль» с говорящими фамилиями, именами.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6. Какие слова вынесены в качестве эпиграфа к произведению А.С. Пушкина «Капитанская дочка»?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а) Мы в фортеции живём, хлеб едим и воду пьём.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б) Сторона ль моя, сторонушка. Сторона незнакомая!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в) Береги честь смолоду.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г) Береги платье </w:t>
            </w:r>
            <w:proofErr w:type="spellStart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снову</w:t>
            </w:r>
            <w:proofErr w:type="spellEnd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а честь смолоду.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7. О ком была сказка Емельяна Пугачёва, рассказанная Гриневу?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а) о Вороне и Лисице, б) о Соколе и Змее, в) о Вороне и Орле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г) о Буревестнике и Чайке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8. Узнайте героя по описанию: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«Волоса были обстрижены в кружок; на нём был оборванный армяк и татарские шаровары».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а) Емельян Пугачёв, б) Савельич, в) Алексей Швабрин, г) </w:t>
            </w:r>
            <w:proofErr w:type="spellStart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Зурин</w:t>
            </w:r>
            <w:proofErr w:type="spellEnd"/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9. Определите жанр произведения «Мцыри».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а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)б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аллада, б)элегия, 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в)поэма-исповедь, 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г)притча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 Какое событие не изображено в поэме М.Ю. Лермонтова «Мцыри»?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а) захват русскими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войсками пленных, среди которых оказался Мцыри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б) бегство из монастыря во время грозы и общей молитвы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в) бой с барсом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г) предсмертная беседа героя с монахом, которому он рассказывает о трех днях на свободе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 Действие поэмы «Мцыри» происходит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а) в Грузии, 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б) в Москве, в) в Германии, г) в Турции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 Действие пьесы «Ревизор» происходит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а) в Москве, б) в Тульской губернии, 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в) в уездном городе, 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г) в Петербурге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 Произведение «Ревизор»-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а) комедия; 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б) роман; в) трагедия; г) драма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 Какую пословицу Н.В.Гоголь взял в качестве эпиграфа к комедии «Ревизор»?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а) «Не в свои сани не садись»; 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б) «На всякого мудреца довольно простоты»; 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в) «На зеркало </w:t>
            </w:r>
            <w:proofErr w:type="spellStart"/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неча</w:t>
            </w:r>
            <w:proofErr w:type="spellEnd"/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пенять, коли 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рожа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крива»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 Откуда чиновники города Н. узнают о том, что ревизор ненастоящий?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а) из письма Хлестакова, прочитанного почтмейстером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Хлестаков сам признался в обмане; 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в) проговорился Осип, слуга Хлестакова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 Какая жизненная ситуация легла в основу рассказа Н.С.Лескова «Старый гений»?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а) великосветский франт не хотел отдавать долг старушке;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старушка не хотела отдавать долг франту; 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в) у старушки заболела внучка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17. Откуда был родом Василий Теркин? («Василий Теркин», А.Твардовский)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а) с Рязанщины; б) с </w:t>
            </w:r>
            <w:proofErr w:type="spellStart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Орловщины</w:t>
            </w:r>
            <w:proofErr w:type="spellEnd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 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в) со Смоленщины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 Какая надпись на плакате в больнице возмутила больного из рассказа М.Зощенко «История болезни»?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а) «Помоги себе сам»; 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б) «Выдача трупов с 3х до 4х»; 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в) «Помни о смерти!»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 Кто помог разрешить ситуацию, легшую в основу рассказа А.И.Куприна «Куст сирени»?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а) жена героя Вера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; б) сам герой – Николай Алмазов; 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в) старый профессор, принимавший экзамен</w:t>
            </w:r>
          </w:p>
        </w:tc>
      </w:tr>
      <w:tr w:rsidR="00E25B3B" w:rsidRPr="00E25B3B" w:rsidTr="00965900">
        <w:trPr>
          <w:trHeight w:val="150"/>
        </w:trPr>
        <w:tc>
          <w:tcPr>
            <w:tcW w:w="10534" w:type="dxa"/>
            <w:hideMark/>
          </w:tcPr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20. Выберите произведение, написанное </w:t>
            </w:r>
            <w:proofErr w:type="spellStart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Теффи</w:t>
            </w:r>
            <w:proofErr w:type="spellEnd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а) « Жизнь и воротник»; б) «Куст сирени»; в) «История болезни»; г) «Старый гений»</w:t>
            </w:r>
          </w:p>
          <w:p w:rsidR="00656D3E" w:rsidRDefault="00656D3E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Часть 2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Напишите мини-сочинение на одну из предложенных тем: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Образы животных в баснях И.А.Крылова.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2. Как выполнил Гринев завет отца? 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роману А.С.Пушкина «Капитанская дочка»)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 Маша Миронова в романе А.С.Пушкина «Капитанская дочка»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 Картины природы в поэме М.Ю.Лермонтова «Мцыри» и их значение.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 Образы чиновников в комедии Н.В.Гоголя «Ревизор».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 Вещь в рассказе М.А.Осоргина «Пенсне».</w:t>
            </w:r>
            <w:bookmarkStart w:id="0" w:name="_GoBack"/>
            <w:bookmarkEnd w:id="0"/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1865EE" w:rsidRDefault="001865EE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1865EE" w:rsidRPr="00E25B3B" w:rsidRDefault="001865EE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25B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Промежуточная аттестация в форме тестовой работы по литературе</w:t>
      </w:r>
    </w:p>
    <w:p w:rsidR="00E25B3B" w:rsidRPr="00E25B3B" w:rsidRDefault="00E25B3B" w:rsidP="00E2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25B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за курс 8 класса (УМК </w:t>
      </w:r>
      <w:r w:rsidRPr="00E25B3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В.Я.Коровина, </w:t>
      </w:r>
      <w:proofErr w:type="spellStart"/>
      <w:r w:rsidRPr="00E25B3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Полухина</w:t>
      </w:r>
      <w:proofErr w:type="spellEnd"/>
      <w:r w:rsidRPr="00E25B3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В.П.</w:t>
      </w:r>
      <w:r w:rsidRPr="00E25B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ФГОС)</w:t>
      </w:r>
    </w:p>
    <w:p w:rsidR="00E25B3B" w:rsidRPr="00E25B3B" w:rsidRDefault="00E25B3B" w:rsidP="00656D3E">
      <w:pPr>
        <w:spacing w:after="0" w:line="220" w:lineRule="atLeast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</w:pPr>
      <w:r w:rsidRPr="00E25B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</w:t>
      </w:r>
      <w:r w:rsidRPr="00E25B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>2 вариант</w:t>
      </w:r>
    </w:p>
    <w:tbl>
      <w:tblPr>
        <w:tblW w:w="10534" w:type="dxa"/>
        <w:tblLook w:val="04A0"/>
      </w:tblPr>
      <w:tblGrid>
        <w:gridCol w:w="10534"/>
      </w:tblGrid>
      <w:tr w:rsidR="00E25B3B" w:rsidRPr="00E25B3B" w:rsidTr="00965900">
        <w:trPr>
          <w:trHeight w:val="150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pacing w:before="100" w:beforeAutospacing="1" w:after="100" w:afterAutospacing="1" w:line="288" w:lineRule="atLeast"/>
              <w:ind w:left="142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Часть 1</w:t>
            </w:r>
          </w:p>
        </w:tc>
      </w:tr>
      <w:tr w:rsidR="00E25B3B" w:rsidRPr="00E25B3B" w:rsidTr="00965900">
        <w:trPr>
          <w:trHeight w:val="150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1.Какой из жанров литературы нельзя отнести 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фольклорному?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а) повесть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 б) пословица; в) народная песня; г) частушка</w:t>
            </w:r>
          </w:p>
        </w:tc>
      </w:tr>
      <w:tr w:rsidR="00E25B3B" w:rsidRPr="00E25B3B" w:rsidTr="00965900">
        <w:trPr>
          <w:trHeight w:val="150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Назовите героев преданий: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а) Ермак Тимофеевич;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Б) Николай Первый; 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в) Степан Разин</w:t>
            </w:r>
          </w:p>
        </w:tc>
      </w:tr>
      <w:tr w:rsidR="00E25B3B" w:rsidRPr="00E25B3B" w:rsidTr="00965900">
        <w:trPr>
          <w:trHeight w:val="150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 Кто является аллегорическим героем басни И.А.Крылова «Обоз»?</w:t>
            </w:r>
          </w:p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а) свинья; б) мартышка; 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в) лошадь</w:t>
            </w:r>
          </w:p>
        </w:tc>
      </w:tr>
      <w:tr w:rsidR="00E25B3B" w:rsidRPr="00E25B3B" w:rsidTr="00965900">
        <w:trPr>
          <w:trHeight w:val="150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4. Кому из героев комедии «Недоросль» принадлежат слова: «Не хочу учиться, хочу жениться»?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а) Милону; б) Митрофану; в) Правдину; г) Цыфиркину</w:t>
            </w:r>
          </w:p>
        </w:tc>
      </w:tr>
      <w:tr w:rsidR="00E25B3B" w:rsidRPr="00E25B3B" w:rsidTr="00965900">
        <w:trPr>
          <w:trHeight w:val="150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5. Перечислите не менее трёх положительных героев комедии «Недоросль» с говорящими фамилиями, именами.</w:t>
            </w:r>
          </w:p>
        </w:tc>
      </w:tr>
      <w:tr w:rsidR="00E25B3B" w:rsidRPr="00E25B3B" w:rsidTr="00965900">
        <w:trPr>
          <w:trHeight w:val="150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 В чьи уста А.С.Пушкин вкладывает пословицу, ставшую эпиграфом к повести «Капитанская дочка»: «Береги честь смолоду»?</w:t>
            </w:r>
          </w:p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а) Савельича; б) Петра Гринева; 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в) отца Петруши, Андрея Петровича Гринева</w:t>
            </w:r>
          </w:p>
        </w:tc>
      </w:tr>
      <w:tr w:rsidR="00E25B3B" w:rsidRPr="00E25B3B" w:rsidTr="00965900">
        <w:trPr>
          <w:trHeight w:val="150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7. Кто является повествователем в произведении 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«Капитанская дочка»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?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а) А.С.Пушкин; б) автор; в) Маша Миронова; г) Пётр Гринёв</w:t>
            </w:r>
          </w:p>
        </w:tc>
      </w:tr>
      <w:tr w:rsidR="00E25B3B" w:rsidRPr="00E25B3B" w:rsidTr="00965900">
        <w:trPr>
          <w:trHeight w:val="150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8. Узнай героиню по описанию:</w:t>
            </w:r>
            <w:r w:rsidRPr="00E25B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«…девушка лет </w:t>
            </w:r>
            <w:proofErr w:type="spellStart"/>
            <w:r w:rsidRPr="00E25B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осьмнадцати</w:t>
            </w:r>
            <w:proofErr w:type="spellEnd"/>
            <w:r w:rsidRPr="00E25B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круглолицая, румяная, 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>с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светло-русыми волосами, гладко зачёсанными за уши, которые у ней так и горели».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а) Василиса Егоровна Миронова; б) Маша Миронова; в) </w:t>
            </w:r>
            <w:proofErr w:type="spellStart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Палашка</w:t>
            </w:r>
            <w:proofErr w:type="spellEnd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 г) Екатерина II</w:t>
            </w:r>
          </w:p>
        </w:tc>
      </w:tr>
      <w:tr w:rsidR="00E25B3B" w:rsidRPr="00E25B3B" w:rsidTr="00965900">
        <w:trPr>
          <w:trHeight w:val="150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pacing w:before="100" w:beforeAutospacing="1" w:after="100" w:afterAutospacing="1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9. Что можно назвать символом свободы в поэме «Мцыри»?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а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)с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тепь; б)Кавказ;  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в)барса; 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г)девушку-грузинку</w:t>
            </w:r>
          </w:p>
        </w:tc>
      </w:tr>
      <w:tr w:rsidR="00E25B3B" w:rsidRPr="00E25B3B" w:rsidTr="00965900">
        <w:trPr>
          <w:trHeight w:val="150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 Каков эпиграф к поэме «Мцыри»?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а) «На зеркало </w:t>
            </w:r>
            <w:proofErr w:type="spellStart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неча</w:t>
            </w:r>
            <w:proofErr w:type="spellEnd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пенять, коль 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рожа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крива».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б) «Вкушая, </w:t>
            </w:r>
            <w:proofErr w:type="spellStart"/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вкусих</w:t>
            </w:r>
            <w:proofErr w:type="spellEnd"/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мало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меда, и се аз умираю».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в) «Береги честь смолоду».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г) «Стрелялись мы».</w:t>
            </w:r>
          </w:p>
        </w:tc>
      </w:tr>
      <w:tr w:rsidR="00E25B3B" w:rsidRPr="00E25B3B" w:rsidTr="00965900">
        <w:trPr>
          <w:trHeight w:val="1194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 Какова форма поэмы «Мцыри».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а) рассказ героя; 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б) исповедь героя; 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в) рассказ автора о Мцыри;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г) рассказ монаха о Мцыри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 Действие пьесы «Ревизор» происходит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а) в Москве, б) в Тульской губернии, 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в) в уездном городе, 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г) в Петербурге</w:t>
            </w:r>
          </w:p>
        </w:tc>
      </w:tr>
      <w:tr w:rsidR="00E25B3B" w:rsidRPr="00E25B3B" w:rsidTr="00965900">
        <w:trPr>
          <w:trHeight w:val="590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 Произведение «Ревизор»-</w:t>
            </w:r>
          </w:p>
          <w:p w:rsidR="00E25B3B" w:rsidRPr="00E25B3B" w:rsidRDefault="00E25B3B" w:rsidP="00E25B3B">
            <w:pPr>
              <w:shd w:val="clear" w:color="auto" w:fill="FFFFFF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а) комедия; 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б) роман; в) трагедия; г) драма</w:t>
            </w:r>
          </w:p>
        </w:tc>
      </w:tr>
      <w:tr w:rsidR="00E25B3B" w:rsidRPr="00E25B3B" w:rsidTr="00965900">
        <w:trPr>
          <w:trHeight w:val="605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Знакомством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 каким писателем хвалится Хлестаков?</w:t>
            </w:r>
          </w:p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а) с Гоголем; 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б) с Пушкиным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 в) с Лермонтовым</w:t>
            </w:r>
          </w:p>
        </w:tc>
      </w:tr>
      <w:tr w:rsidR="00E25B3B" w:rsidRPr="00E25B3B" w:rsidTr="00965900">
        <w:trPr>
          <w:trHeight w:val="892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 Кто из героев комедии  Н.В.Гоголя «Ревизор» говорил о себе, что у него «легкость в мыслях необыкновенная»?</w:t>
            </w:r>
          </w:p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proofErr w:type="spellStart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Бобчинский</w:t>
            </w:r>
            <w:proofErr w:type="spellEnd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 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б) Хлестаков;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в) городничий</w:t>
            </w:r>
          </w:p>
        </w:tc>
      </w:tr>
      <w:tr w:rsidR="00E25B3B" w:rsidRPr="00E25B3B" w:rsidTr="00965900">
        <w:trPr>
          <w:trHeight w:val="906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 Почему герой рассказа «После бала» оставил службу?</w:t>
            </w:r>
          </w:p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а) по религиозным убеждениям; 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б) его потряс случай с избиваемым беглым солдатом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 в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)о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 ее не оставлял.</w:t>
            </w:r>
          </w:p>
        </w:tc>
      </w:tr>
      <w:tr w:rsidR="00E25B3B" w:rsidRPr="00E25B3B" w:rsidTr="00965900">
        <w:trPr>
          <w:trHeight w:val="892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 Какая надпись на плакате в больнице возмутила больного из рассказа М.Зощенко «История болезни»?</w:t>
            </w:r>
          </w:p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а) «Помоги себе сам»; 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б) «Выдача трупов с 3х до 4х»; 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в) «Помни о смерти!»</w:t>
            </w:r>
          </w:p>
        </w:tc>
      </w:tr>
      <w:tr w:rsidR="00E25B3B" w:rsidRPr="00E25B3B" w:rsidTr="00965900">
        <w:trPr>
          <w:trHeight w:val="906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 Зачем Теркин отправился вплавь через реку в главе «Переправа»?</w:t>
            </w:r>
          </w:p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а) в разведку;</w:t>
            </w: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б) связаться с теми, кто остался на другом берегу, и доложить обстановку;  в) наладить сорванную переправу.</w:t>
            </w:r>
          </w:p>
        </w:tc>
      </w:tr>
      <w:tr w:rsidR="00E25B3B" w:rsidRPr="00E25B3B" w:rsidTr="00965900">
        <w:trPr>
          <w:trHeight w:val="892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19. Кого обманул герой рассказа А.И.Куприна «Куст сирени»?</w:t>
            </w:r>
          </w:p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а) жену героя Веру; б) правительство;</w:t>
            </w:r>
          </w:p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E25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в) старого профессора, принимавшего экзамен.</w:t>
            </w:r>
          </w:p>
        </w:tc>
      </w:tr>
      <w:tr w:rsidR="00E25B3B" w:rsidRPr="00E25B3B" w:rsidTr="00965900">
        <w:trPr>
          <w:trHeight w:val="3886"/>
        </w:trPr>
        <w:tc>
          <w:tcPr>
            <w:tcW w:w="9081" w:type="dxa"/>
            <w:hideMark/>
          </w:tcPr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 Выберите произведение, написанное М.М. Зощенко.</w:t>
            </w:r>
          </w:p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а) «Жизнь и воротник»; б) «Куст сирени»; в) «История болезни»; г) «Старый гений»</w:t>
            </w:r>
          </w:p>
          <w:p w:rsidR="00656D3E" w:rsidRDefault="00656D3E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Часть 2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Напишите мини-сочинение на одну из предложенных тем: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Образы животных в баснях И.А.Крылова.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2. Как выполнил Гринев завет отца? </w:t>
            </w:r>
            <w:proofErr w:type="gramStart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роману А.С.Пушкина «Капитанская дочка»)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 Маша Миронова в романе А.С.Пушкина «Капитанская дочка»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 Картины природы в поэме М.Ю.Лермонтова «Мцыри» и их значение.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 Образы чиновников в комедии Н.В.Гоголя «Ревизор».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5B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 Вещь в рассказе М.А.Осоргина «Пенсне».</w:t>
            </w:r>
          </w:p>
          <w:p w:rsidR="00E25B3B" w:rsidRPr="00E25B3B" w:rsidRDefault="00E25B3B" w:rsidP="00E25B3B">
            <w:pPr>
              <w:spacing w:after="0" w:line="288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25B3B" w:rsidRPr="00E25B3B" w:rsidRDefault="00E25B3B" w:rsidP="00E25B3B">
            <w:pPr>
              <w:spacing w:after="0" w:line="28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E25B3B" w:rsidRDefault="00E25B3B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56D3E" w:rsidRDefault="00656D3E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56D3E" w:rsidRDefault="00656D3E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56D3E" w:rsidRDefault="00656D3E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56D3E" w:rsidRDefault="00656D3E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56D3E" w:rsidRDefault="00656D3E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56D3E" w:rsidRDefault="00656D3E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56D3E" w:rsidRDefault="00656D3E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56D3E" w:rsidRDefault="00656D3E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56D3E" w:rsidRDefault="00656D3E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56D3E" w:rsidRDefault="00656D3E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56D3E" w:rsidRDefault="00656D3E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56D3E" w:rsidRDefault="00656D3E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56D3E" w:rsidRDefault="00656D3E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56D3E" w:rsidRDefault="00656D3E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56D3E" w:rsidRDefault="00656D3E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56D3E" w:rsidRDefault="00656D3E" w:rsidP="00E25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25B3B" w:rsidRPr="00E25B3B" w:rsidRDefault="00E25B3B" w:rsidP="00E25B3B">
      <w:pPr>
        <w:spacing w:before="100" w:beforeAutospacing="1" w:after="100" w:afterAutospacing="1" w:line="240" w:lineRule="auto"/>
        <w:ind w:left="-709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25B3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Ключи</w:t>
      </w:r>
    </w:p>
    <w:tbl>
      <w:tblPr>
        <w:tblStyle w:val="a3"/>
        <w:tblW w:w="0" w:type="auto"/>
        <w:tblInd w:w="-709" w:type="dxa"/>
        <w:tblLook w:val="04A0"/>
      </w:tblPr>
      <w:tblGrid>
        <w:gridCol w:w="4927"/>
        <w:gridCol w:w="4927"/>
      </w:tblGrid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 вариант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2 вариант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1.г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1.а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2.а, в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2.а, в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3.в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3.в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4.в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4.б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Скотинин, </w:t>
            </w:r>
            <w:proofErr w:type="spellStart"/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Простакова</w:t>
            </w:r>
            <w:proofErr w:type="spellEnd"/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, Вральман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5. Стародум, Правдин, Милон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6.в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6.в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7.в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7.г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8.а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8.б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9.а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9.б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10.а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10.б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11.а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11.б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12.в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12.в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13.а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13.а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14.в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14.б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15.а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15.б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16.а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16.б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17.в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17.б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18.б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18.а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19.а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19.в</w:t>
            </w:r>
          </w:p>
        </w:tc>
      </w:tr>
      <w:tr w:rsidR="00E25B3B" w:rsidRPr="00E25B3B" w:rsidTr="00965900"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20.а</w:t>
            </w:r>
          </w:p>
        </w:tc>
        <w:tc>
          <w:tcPr>
            <w:tcW w:w="4927" w:type="dxa"/>
          </w:tcPr>
          <w:p w:rsidR="00E25B3B" w:rsidRPr="00E25B3B" w:rsidRDefault="00E25B3B" w:rsidP="00E25B3B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B3B">
              <w:rPr>
                <w:rFonts w:ascii="Times New Roman" w:hAnsi="Times New Roman"/>
                <w:b/>
                <w:bCs/>
                <w:sz w:val="24"/>
                <w:szCs w:val="24"/>
              </w:rPr>
              <w:t>20.в</w:t>
            </w:r>
          </w:p>
        </w:tc>
      </w:tr>
    </w:tbl>
    <w:p w:rsidR="007C5A78" w:rsidRDefault="007C5A78"/>
    <w:sectPr w:rsidR="007C5A78" w:rsidSect="00773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8EE"/>
    <w:rsid w:val="001865EE"/>
    <w:rsid w:val="00324150"/>
    <w:rsid w:val="00656D3E"/>
    <w:rsid w:val="00773E50"/>
    <w:rsid w:val="007C5A78"/>
    <w:rsid w:val="008F68EE"/>
    <w:rsid w:val="00D5345E"/>
    <w:rsid w:val="00E2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B3B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B3B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2025</Words>
  <Characters>11546</Characters>
  <Application>Microsoft Office Word</Application>
  <DocSecurity>0</DocSecurity>
  <Lines>96</Lines>
  <Paragraphs>27</Paragraphs>
  <ScaleCrop>false</ScaleCrop>
  <Company/>
  <LinksUpToDate>false</LinksUpToDate>
  <CharactersWithSpaces>13544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другов</cp:lastModifiedBy>
  <cp:revision>9</cp:revision>
  <dcterms:created xsi:type="dcterms:W3CDTF">2004-12-31T21:12:00Z</dcterms:created>
  <dcterms:modified xsi:type="dcterms:W3CDTF">2023-03-20T14:52:00Z</dcterms:modified>
</cp:coreProperties>
</file>