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5E" w:rsidRPr="00B80570" w:rsidRDefault="00D5345E" w:rsidP="00D5345E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80570">
        <w:rPr>
          <w:rFonts w:ascii="Times New Roman" w:hAnsi="Times New Roman" w:cs="Times New Roman"/>
          <w:sz w:val="26"/>
          <w:szCs w:val="26"/>
        </w:rPr>
        <w:t>УТВЕРЖДАЮ</w:t>
      </w:r>
    </w:p>
    <w:p w:rsidR="00D5345E" w:rsidRPr="00B80570" w:rsidRDefault="00D5345E" w:rsidP="00D5345E">
      <w:pPr>
        <w:spacing w:line="232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80570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B80570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80570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D5345E" w:rsidRPr="00B80570" w:rsidRDefault="00D5345E" w:rsidP="00D5345E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B80570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</w:p>
    <w:p w:rsidR="00D5345E" w:rsidRPr="00B80570" w:rsidRDefault="00D5345E" w:rsidP="00D5345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 для проведения промежуточной аттестации</w:t>
      </w:r>
    </w:p>
    <w:p w:rsidR="00D5345E" w:rsidRPr="00B80570" w:rsidRDefault="00D5345E" w:rsidP="00D5345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>литературе</w:t>
      </w:r>
      <w:r w:rsidRPr="00B80570">
        <w:rPr>
          <w:rFonts w:ascii="Times New Roman" w:hAnsi="Times New Roman" w:cs="Times New Roman"/>
          <w:b/>
          <w:bCs/>
          <w:sz w:val="27"/>
          <w:szCs w:val="27"/>
        </w:rPr>
        <w:t xml:space="preserve"> в 8 классе</w:t>
      </w:r>
    </w:p>
    <w:p w:rsidR="00D5345E" w:rsidRPr="00B80570" w:rsidRDefault="00D5345E" w:rsidP="00D5345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0570">
        <w:rPr>
          <w:rFonts w:ascii="Times New Roman" w:hAnsi="Times New Roman" w:cs="Times New Roman"/>
          <w:b/>
          <w:bCs/>
          <w:sz w:val="27"/>
          <w:szCs w:val="27"/>
        </w:rPr>
        <w:t>(демонстрационный вариант)</w:t>
      </w:r>
    </w:p>
    <w:p w:rsidR="00D5345E" w:rsidRPr="00B80570" w:rsidRDefault="00D5345E" w:rsidP="00D5345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D5345E" w:rsidRPr="00B80570" w:rsidRDefault="00D5345E" w:rsidP="00D5345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6F8FA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 xml:space="preserve">Контрольно-измерительный материал для проведения </w:t>
      </w: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промежуточной аттестации </w:t>
      </w:r>
      <w:proofErr w:type="gramStart"/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8 класса (ФГОС) по литературе</w:t>
      </w:r>
      <w:r w:rsidRPr="00E25B3B">
        <w:rPr>
          <w:rFonts w:ascii="Times New Roman" w:eastAsia="Times New Roman" w:hAnsi="Times New Roman" w:cs="Times New Roman"/>
          <w:b/>
          <w:sz w:val="24"/>
          <w:szCs w:val="24"/>
          <w:shd w:val="clear" w:color="auto" w:fill="F6F8FA"/>
          <w:lang w:eastAsia="en-US"/>
        </w:rPr>
        <w:t xml:space="preserve"> </w:t>
      </w:r>
    </w:p>
    <w:p w:rsidR="00E25B3B" w:rsidRPr="00E25B3B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6F8FA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2022 -2023</w:t>
      </w:r>
      <w:r w:rsidR="00E25B3B"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Спецификация контрольных измерительных материалов</w:t>
      </w:r>
    </w:p>
    <w:p w:rsidR="00E25B3B" w:rsidRPr="00E25B3B" w:rsidRDefault="00E25B3B" w:rsidP="00E25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5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Назначение проверочной работы </w:t>
      </w:r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оценить уровень общеобразовательной подготовки по информатике учеников 8 класса в целях промежуточной аттестации. Результаты </w:t>
      </w:r>
      <w:proofErr w:type="gramStart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используются при выставлении итоговой отметки при переводе в следующий класс Материал составлен</w:t>
      </w:r>
      <w:proofErr w:type="gramEnd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требованиями Федерального государственного образовательного стандарта, учебного плана, примерной программы основного общего образования по литературе, авторской программы</w:t>
      </w:r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В.Я.Коровиной, </w:t>
      </w:r>
      <w:proofErr w:type="spellStart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В.П.Полухиной</w:t>
      </w:r>
      <w:proofErr w:type="spellEnd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E25B3B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и на  </w:t>
      </w: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основе </w:t>
      </w:r>
      <w:proofErr w:type="spellStart"/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</w:t>
      </w:r>
      <w:proofErr w:type="spellEnd"/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методических комплектов:</w:t>
      </w:r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В.Я.Коровина, </w:t>
      </w:r>
      <w:proofErr w:type="spellStart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В.П.Полухина</w:t>
      </w:r>
      <w:proofErr w:type="spellEnd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(ФГОС) 8 класс – </w:t>
      </w:r>
      <w:proofErr w:type="spellStart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М.:Просвещение</w:t>
      </w:r>
      <w:proofErr w:type="spellEnd"/>
      <w:r w:rsidRP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25B3B" w:rsidRPr="00E25B3B" w:rsidRDefault="00E25B3B" w:rsidP="00E25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5B3B" w:rsidRPr="00E25B3B" w:rsidRDefault="00E25B3B" w:rsidP="00E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промежуточной аттестации:</w:t>
      </w: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тестовая работа</w:t>
      </w:r>
    </w:p>
    <w:p w:rsidR="00E25B3B" w:rsidRPr="00E25B3B" w:rsidRDefault="00E25B3B" w:rsidP="00E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Время  выполнения: </w:t>
      </w: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45 мин.</w:t>
      </w:r>
    </w:p>
    <w:p w:rsidR="00E25B3B" w:rsidRPr="00E25B3B" w:rsidRDefault="00E25B3B" w:rsidP="00E2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Структура  и содержание  работы</w:t>
      </w:r>
    </w:p>
    <w:p w:rsidR="00E25B3B" w:rsidRPr="00E25B3B" w:rsidRDefault="00E25B3B" w:rsidP="00E2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Тестовая работа состоит из 21задания: 20 заданий базового уровня, 1 – повышенного. </w:t>
      </w:r>
    </w:p>
    <w:p w:rsidR="00E25B3B" w:rsidRPr="00E25B3B" w:rsidRDefault="00E25B3B" w:rsidP="00E25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Максимальный бал: 38</w:t>
      </w:r>
    </w:p>
    <w:p w:rsidR="00E25B3B" w:rsidRPr="00E25B3B" w:rsidRDefault="00E25B3B" w:rsidP="00E2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B3B">
        <w:rPr>
          <w:rFonts w:ascii="Arial" w:eastAsia="Calibri" w:hAnsi="Arial" w:cs="Arial"/>
          <w:color w:val="000000"/>
          <w:lang w:eastAsia="en-US"/>
        </w:rPr>
        <w:t xml:space="preserve">       </w:t>
      </w:r>
      <w:r w:rsidRPr="00E25B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Кодификатор </w:t>
      </w:r>
      <w:r w:rsidRPr="00E25B3B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элементов содержания и требований к уровню подготовки. </w:t>
      </w:r>
      <w:r w:rsidRPr="00E2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a3"/>
        <w:tblW w:w="0" w:type="auto"/>
        <w:tblInd w:w="108" w:type="dxa"/>
        <w:tblLook w:val="04A0"/>
      </w:tblPr>
      <w:tblGrid>
        <w:gridCol w:w="1260"/>
        <w:gridCol w:w="6770"/>
        <w:gridCol w:w="1433"/>
      </w:tblGrid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Код </w:t>
            </w:r>
          </w:p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</w:t>
            </w:r>
            <w:proofErr w:type="spellEnd"/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. элемента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sz w:val="24"/>
                <w:szCs w:val="24"/>
              </w:rPr>
              <w:t>Что проверяется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Номер </w:t>
            </w:r>
          </w:p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задания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теоретико-литературные понятия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2,9,15,18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B3B">
              <w:rPr>
                <w:rFonts w:ascii="Times New Roman" w:hAnsi="Times New Roman"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2,3,4,5,</w:t>
            </w:r>
          </w:p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6,7,8,14</w:t>
            </w:r>
          </w:p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16,18,19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i/>
                <w:sz w:val="24"/>
                <w:szCs w:val="24"/>
              </w:rPr>
              <w:t>Из русского фольклора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Фольклорные жанры: русские народные песни, предания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 русской литературы XVIII в.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Д.И. Фонвизин. Комедия «Недоросль».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 русской литературы первой половины XIX в.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И.А. Крылов. Басни «Обоз»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5.9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А.С. Пушкин. Роман «Капитанская дочка»,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М.Ю. Лермонтов. Поэма «Мцыри»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5.14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Н.В. Гоголь. Комедия «Ревизор»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12,13,14</w:t>
            </w:r>
          </w:p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 русской литературы второй половины XIX в.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6.8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Н.С. Лесков. Рассказ «Старый гений»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6.9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Л.Н. Толстой. Рассказы «После бала»,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Из русской литературы ХХ </w:t>
            </w:r>
            <w:proofErr w:type="gramStart"/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25B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7.6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А.Т. Твардовский. Поэма «Василий Теркин»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7.82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М. Зощенко. Рассказ «История болезни»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17,20</w:t>
            </w:r>
          </w:p>
        </w:tc>
      </w:tr>
      <w:tr w:rsidR="00E25B3B" w:rsidRPr="00E25B3B" w:rsidTr="00965900">
        <w:tc>
          <w:tcPr>
            <w:tcW w:w="1260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Cs/>
                <w:iCs/>
                <w:sz w:val="24"/>
                <w:szCs w:val="24"/>
              </w:rPr>
              <w:t>7.89</w:t>
            </w:r>
          </w:p>
        </w:tc>
        <w:tc>
          <w:tcPr>
            <w:tcW w:w="6774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А.И. Куприн. «Куст сирени».</w:t>
            </w:r>
          </w:p>
        </w:tc>
        <w:tc>
          <w:tcPr>
            <w:tcW w:w="1429" w:type="dxa"/>
          </w:tcPr>
          <w:p w:rsidR="00E25B3B" w:rsidRPr="00E25B3B" w:rsidRDefault="00E25B3B" w:rsidP="00E25B3B">
            <w:pPr>
              <w:ind w:left="283" w:right="-533"/>
              <w:rPr>
                <w:rFonts w:ascii="Times New Roman" w:hAnsi="Times New Roman"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</w:tr>
    </w:tbl>
    <w:p w:rsidR="00E25B3B" w:rsidRPr="00E25B3B" w:rsidRDefault="00E25B3B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Критерии оценивания</w:t>
      </w:r>
    </w:p>
    <w:p w:rsidR="00E25B3B" w:rsidRPr="00E25B3B" w:rsidRDefault="00E25B3B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 верное выполнение каждого задания 1 части работы (1-20) выставляется 1балл. За неверный ответ или его отсутствие выставляется 0 баллов. Максимальное количество баллов, которое может набрать учащийся, правильно выполнивший 20 тестовых заданий первой части работы, – 18 баллов.</w:t>
      </w:r>
    </w:p>
    <w:p w:rsidR="00E25B3B" w:rsidRPr="00E25B3B" w:rsidRDefault="00E25B3B" w:rsidP="00E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Творческий уровень – 20 баллов</w:t>
      </w:r>
    </w:p>
    <w:p w:rsidR="00E25B3B" w:rsidRPr="00E25B3B" w:rsidRDefault="00E25B3B" w:rsidP="00E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Максимальное количество баллов за всю работу – 38 баллов.</w:t>
      </w:r>
    </w:p>
    <w:p w:rsidR="00E25B3B" w:rsidRPr="00E25B3B" w:rsidRDefault="00E25B3B" w:rsidP="00E25B3B">
      <w:pPr>
        <w:widowControl w:val="0"/>
        <w:autoSpaceDE w:val="0"/>
        <w:autoSpaceDN w:val="0"/>
        <w:adjustRightInd w:val="0"/>
        <w:spacing w:after="0" w:line="242" w:lineRule="auto"/>
        <w:ind w:right="8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Кр</w:t>
      </w:r>
      <w:r w:rsidRPr="00E25B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и</w:t>
      </w: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те</w:t>
      </w:r>
      <w:r w:rsidRPr="00E25B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р</w:t>
      </w: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ии</w:t>
      </w:r>
      <w:r w:rsidRPr="00E25B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о</w:t>
      </w:r>
      <w:r w:rsidRPr="00E25B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це</w:t>
      </w: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нива</w:t>
      </w:r>
      <w:r w:rsidRPr="00E25B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н</w:t>
      </w: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и</w:t>
      </w:r>
      <w:r w:rsidRPr="00E25B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я</w:t>
      </w:r>
      <w:r w:rsidRPr="00E25B3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25B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сочинения.</w:t>
      </w:r>
    </w:p>
    <w:p w:rsidR="00E25B3B" w:rsidRPr="00E25B3B" w:rsidRDefault="00E25B3B" w:rsidP="00E25B3B">
      <w:pPr>
        <w:widowControl w:val="0"/>
        <w:autoSpaceDE w:val="0"/>
        <w:autoSpaceDN w:val="0"/>
        <w:adjustRightInd w:val="0"/>
        <w:spacing w:after="0" w:line="242" w:lineRule="auto"/>
        <w:ind w:right="8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560"/>
      </w:tblGrid>
      <w:tr w:rsidR="00E25B3B" w:rsidRPr="00E25B3B" w:rsidTr="00965900">
        <w:trPr>
          <w:trHeight w:hRule="exact" w:val="46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Кр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те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ии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ллы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69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1.</w:t>
            </w:r>
            <w:r w:rsidRPr="00E25B3B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Гл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рыт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я</w:t>
            </w:r>
            <w:r w:rsidRPr="00E25B3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емы</w:t>
            </w:r>
            <w:r w:rsidRPr="00E25B3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со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чи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я</w:t>
            </w:r>
            <w:r w:rsidRPr="00E25B3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д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ьн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ь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су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жд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ни</w:t>
            </w:r>
            <w:r w:rsidRPr="00E25B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en-US"/>
              </w:rPr>
              <w:t>й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1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 w:line="242" w:lineRule="auto"/>
              <w:ind w:left="74" w:right="54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25B3B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учащийся  </w:t>
            </w:r>
            <w:r w:rsidRPr="00E25B3B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раск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вае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ем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я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  </w:t>
            </w:r>
            <w:r w:rsidRPr="00E25B3B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я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ь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авт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ю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з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ицию;</w:t>
            </w:r>
            <w:r w:rsidRPr="00E25B3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ри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обх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дим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ф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рму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ю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зр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я;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4" w:right="174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ди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ль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ов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ыв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тез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ф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ошиб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и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точ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 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ю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4" w:right="174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3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1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 w:line="242" w:lineRule="auto"/>
              <w:ind w:left="74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25B3B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учащийся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вае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ем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не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я,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ра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я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сь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25B3B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авт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ю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ab/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з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ицию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ab/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;</w:t>
            </w:r>
            <w:r w:rsidRPr="00E25B3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ри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обх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дим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ф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рму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ю</w:t>
            </w:r>
            <w:r w:rsidRPr="00E25B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зр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я,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о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те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з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ы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бе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ди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ь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о 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вы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ва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д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ет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одн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-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д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фа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 о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ш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2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140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учащийся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ыв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м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я</w:t>
            </w:r>
            <w:r w:rsidRPr="00E25B3B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х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но</w:t>
            </w:r>
            <w:r w:rsidRPr="00E25B3B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дн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онн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25B3B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ир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яс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ь</w:t>
            </w:r>
            <w:r w:rsidRPr="00E25B3B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кую</w:t>
            </w:r>
            <w:r w:rsidRPr="00E25B3B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поз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цию,</w:t>
            </w:r>
            <w:r w:rsidRPr="00E25B3B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en-US"/>
              </w:rPr>
              <w:t xml:space="preserve"> 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н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н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вы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вае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т 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св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ои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л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д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у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ет т</w:t>
            </w:r>
            <w:r w:rsidRPr="00E25B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р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фа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ч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оши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б</w:t>
            </w:r>
            <w:r w:rsidRPr="00E25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1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704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учащийся не раскрывает тему сочинения и/или допускает более четырёх фактических ошибок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0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>2. Обоснованность привлечения текста произведения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88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текст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рассматриваемого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произведения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 xml:space="preserve"> привлекается разносторонне и     обоснованно (цитаты с комментариями к ним, пересказ фрагментов текста с их оценкой, ссылки на те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кст пр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оизведения)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2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7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те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кст пр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ивлекается, но не всегда обоснованно (т.е. вне прямой связи с выдвинутым тезисом)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1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55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текст не привлекается, суждения текстом не обосновываются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0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41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>3. Композиционная цельность и логичность изложения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1273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сочинение характеризуется композиционной цельностью, части высказывания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логически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связаны, мысль последовательно развивается,      нет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необоснованных      повторов      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нарушений логической последовательности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2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1985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в сочинении есть нарушения композиционной цельности: части высказывания логически связаны между собой,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но мысль повторяется,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и/или есть отступления от темы сочинения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1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127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 сочинении не прослеживается композиционный замысел,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и/или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допущены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грубые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нарушения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в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последовательности изложения,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и/или нет связи между частями и внутри частей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0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43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>4. Следование нормам речи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а) допущено не более двух речевых ошибок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3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41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б) допущено три речевых ошибки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2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58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в) допущено четыре речевых ошибки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1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98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г) количество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допущенных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речевых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ошибок</w:t>
            </w:r>
            <w:r w:rsidRPr="00E25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ab/>
              <w:t>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0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7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>5. Оценка грамотности</w:t>
            </w:r>
          </w:p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Соблюдение орфографических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588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а) орфографических ошибок нет, или допущено не более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25B3B" w:rsidRPr="00E25B3B" w:rsidTr="00965900">
        <w:trPr>
          <w:trHeight w:hRule="exact" w:val="42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б) допущены 2 –3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B3B" w:rsidRPr="00E25B3B" w:rsidTr="00965900">
        <w:trPr>
          <w:trHeight w:hRule="exact" w:val="42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в) допущены 4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25B3B" w:rsidRPr="00E25B3B" w:rsidTr="00965900">
        <w:trPr>
          <w:trHeight w:hRule="exact" w:val="41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Соблюдение пунктуационных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57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а) пунктуационных  ошибок  нет,  или  допущено  не  более 2 ошибок.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25B3B" w:rsidRPr="00E25B3B" w:rsidTr="00965900">
        <w:trPr>
          <w:trHeight w:hRule="exact" w:val="4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б) допущены 3–4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в)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допущены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5 ошибок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Соблюдение грамматических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а) грамматических ошибок нет, или допущена 1 ошибка.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б) допущены 2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в) допущены 3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Фактическая точность письменной речи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B3B" w:rsidRPr="00E25B3B" w:rsidTr="00965900">
        <w:trPr>
          <w:trHeight w:hRule="exact" w:val="86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а) фактических  ошибок  в  изложении  материала,  а  также  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понимании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 употреблении терминов нет.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25B3B" w:rsidRPr="00E25B3B" w:rsidTr="00965900">
        <w:trPr>
          <w:trHeight w:hRule="exact" w:val="73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б) допущена 1  ошибка  в  изложении  материала  или  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употреблении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B3B" w:rsidRPr="00E25B3B" w:rsidTr="00965900">
        <w:trPr>
          <w:trHeight w:hRule="exact" w:val="60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в)  допущены 2 (и  более)  ошибки  в изложении материала или  в 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25B3B" w:rsidRPr="00E25B3B" w:rsidTr="00965900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Максимальное количество баллов за сочинение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3B" w:rsidRPr="00E25B3B" w:rsidRDefault="00E25B3B" w:rsidP="00E25B3B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Система оценивания работы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/>
      </w:tblPr>
      <w:tblGrid>
        <w:gridCol w:w="5637"/>
        <w:gridCol w:w="2693"/>
      </w:tblGrid>
      <w:tr w:rsidR="00E25B3B" w:rsidRPr="00E25B3B" w:rsidTr="009659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От 0% до 38%  (0-14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E25B3B" w:rsidRPr="00E25B3B" w:rsidTr="009659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От 39% до 66% (15-25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E25B3B" w:rsidRPr="00E25B3B" w:rsidTr="009659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От 67% до 88% (26-33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E25B3B" w:rsidRPr="00E25B3B" w:rsidTr="009659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От 89% до 100% (34-38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B" w:rsidRPr="00E25B3B" w:rsidRDefault="00E25B3B" w:rsidP="00E25B3B">
            <w:pPr>
              <w:spacing w:before="100" w:beforeAutospacing="1" w:after="100" w:afterAutospacing="1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E25B3B" w:rsidRPr="00E25B3B" w:rsidRDefault="00E25B3B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6D3E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6D3E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6D3E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6D3E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6D3E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6D3E" w:rsidRPr="00E25B3B" w:rsidRDefault="00656D3E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Промежуточная аттестация в форме тестовой работы по литературе</w:t>
      </w: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 курс 8 класса </w:t>
      </w:r>
    </w:p>
    <w:tbl>
      <w:tblPr>
        <w:tblW w:w="10534" w:type="dxa"/>
        <w:tblLook w:val="04A0"/>
      </w:tblPr>
      <w:tblGrid>
        <w:gridCol w:w="10534"/>
      </w:tblGrid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 вариант</w:t>
            </w:r>
          </w:p>
          <w:p w:rsidR="00E25B3B" w:rsidRPr="00E25B3B" w:rsidRDefault="00E25B3B" w:rsidP="00E25B3B">
            <w:pPr>
              <w:spacing w:before="100" w:beforeAutospacing="1" w:after="100" w:afterAutospacing="1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Часть 1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1.Какой из жанров литературы нельзя отнести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фольклорному?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сказка; б) былина; в) народная песня; г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) поэма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Назовите героев исторических песен: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Ермак Тимофеевич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Б) Князь Потемкин;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Емельян Пугачев;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г) М.И. Кутузов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Кого присылал Бог лягушкам в качестве царя в басне И.А.Крылова?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осиновый чурбан;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б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)ц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аплю; в) журавля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 Кто учил Митрофана, героя комедии «Недоросль» математическим наукам?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а) Стародум б) Вральман в) Цыфиркин г) Кутейкин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5. Перечислите не менее трёх отрицательных героев комедии «Недоросль» с говорящими фамилиями, именами.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 Какие слова вынесены в качестве эпиграфа к произведению А.С. Пушкина «Капитанская дочка»?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Мы в фортеции живём, хлеб едим и воду пьём.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б) Сторона ль моя, сторонушка. Сторона незнакомая!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в) Береги честь смолоду.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г) Береги платье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снову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 честь смолоду.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 О ком была сказка Емельяна Пугачёва, рассказанная Гриневу?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о Вороне и Лисице, б) о Соколе и Змее, в) о Вороне и Орле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г) о Буревестнике и Чайке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 Узнайте героя по описанию: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«Волоса были обстрижены в кружок; на нём был оборванный армяк и татарские шаровары».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Емельян Пугачёв, б) Савельич, в) Алексей Швабрин, г)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Зурин</w:t>
            </w:r>
            <w:proofErr w:type="spellEnd"/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9. Определите жанр произведения «Мцыри».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)б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аллада, б)элегия, 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в)поэма-исповедь,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г)притча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 Какое событие не изображено в поэме М.Ю. Лермонтова «Мцыри»?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захват русскими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войсками пленных, среди которых оказался Мцыри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бегство из монастыря во время грозы и общей молитвы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бой с барсом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г) предсмертная беседа героя с монахом, которому он рассказывает о трех днях на свободе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Действие поэмы «Мцыри» происходит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а) в Грузии,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в Москве, в) в Германии, г) в Турции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 Действие пьесы «Ревизор» происходит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в Москве, б) в Тульской губернии, 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в) в уездном городе,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г) в Петербурге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 Произведение «Ревизор»-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а) комедия;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роман; в) трагедия; г) драма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 Какую пословицу Н.В.Гоголь взял в качестве эпиграфа к комедии «Ревизор»?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«Не в свои сани не садись»; 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«На всякого мудреца довольно простоты»; 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в) «На зеркало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неча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пенять, коли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рожа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крива»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 Откуда чиновники города Н. узнают о том, что ревизор ненастоящий?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из письма Хлестакова, прочитанного почтмейстером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б) Хлестаков сам признался в обмане; 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проговорился Осип, слуга Хлестакова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 Какая жизненная ситуация легла в основу рассказа Н.С.Лескова «Старый гений»?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великосветский франт не хотел отдавать долг старушке;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б) старушка не хотела отдавать долг франту; 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в) у старушки заболела внучка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 Откуда был родом Василий Теркин? («Василий Теркин», А.Твардовский)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с Рязанщины; б) с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Орловщины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со Смоленщины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 Какая надпись на плакате в больнице возмутила больного из рассказа М.Зощенко «История болезни»?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«Помоги себе сам»;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«Выдача трупов с 3х до 4х»; 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«Помни о смерти!»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 Кто помог разрешить ситуацию, легшую в основу рассказа А.И.Куприна «Куст сирени»?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жена героя Вера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б) сам герой – Николай Алмазов; 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старый профессор, принимавший экзамен</w:t>
            </w:r>
          </w:p>
        </w:tc>
      </w:tr>
      <w:tr w:rsidR="00E25B3B" w:rsidRPr="00E25B3B" w:rsidTr="00965900">
        <w:trPr>
          <w:trHeight w:val="150"/>
        </w:trPr>
        <w:tc>
          <w:tcPr>
            <w:tcW w:w="10534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20. Выберите произведение, написанное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Теффи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« Жизнь и воротник»; б) «Куст сирени»; в) «История болезни»; г) «Старый гений»</w:t>
            </w:r>
          </w:p>
          <w:p w:rsidR="00656D3E" w:rsidRDefault="00656D3E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Часть 2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Напишите мини-сочинение на одну из предложенных тем: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Образы животных в баснях И.А.Крылова.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Как выполнил Гринев завет отца?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роману А.С.Пушкина «Капитанская дочка»)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Маша Миронова в романе А.С.Пушкина «Капитанская дочка»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Картины природы в поэме М.Ю.Лермонтова «Мцыри» и их значение.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Образы чиновников в комедии Н.В.Гоголя «Ревизор».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Вещь в рассказе М.А.Осоргина «Пенсне».</w:t>
            </w:r>
            <w:bookmarkStart w:id="0" w:name="_GoBack"/>
            <w:bookmarkEnd w:id="0"/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865EE" w:rsidRDefault="001865EE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865EE" w:rsidRPr="00E25B3B" w:rsidRDefault="001865EE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Промежуточная аттестация в форме тестовой работы по литературе</w:t>
      </w:r>
    </w:p>
    <w:p w:rsidR="00E25B3B" w:rsidRPr="00E25B3B" w:rsidRDefault="00E25B3B" w:rsidP="00E2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 курс 8 класса (УМК </w:t>
      </w:r>
      <w:r w:rsidRPr="00E25B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В.Я.Коровина, </w:t>
      </w:r>
      <w:proofErr w:type="spellStart"/>
      <w:r w:rsidRPr="00E25B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Полухина</w:t>
      </w:r>
      <w:proofErr w:type="spellEnd"/>
      <w:r w:rsidRPr="00E25B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В.П.</w:t>
      </w: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ФГОС)</w:t>
      </w:r>
    </w:p>
    <w:p w:rsidR="00E25B3B" w:rsidRPr="00E25B3B" w:rsidRDefault="00E25B3B" w:rsidP="00656D3E">
      <w:pPr>
        <w:spacing w:after="0" w:line="220" w:lineRule="atLeast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Pr="00E25B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2 вариант</w:t>
      </w:r>
    </w:p>
    <w:tbl>
      <w:tblPr>
        <w:tblW w:w="10534" w:type="dxa"/>
        <w:tblLook w:val="04A0"/>
      </w:tblPr>
      <w:tblGrid>
        <w:gridCol w:w="10534"/>
      </w:tblGrid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before="100" w:beforeAutospacing="1" w:after="100" w:afterAutospacing="1" w:line="288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Часть 1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1.Какой из жанров литературы нельзя отнести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фольклорному?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повесть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б) пословица; в) народная песня; г) частушка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Назовите героев преданий: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Ермак Тимофеевич;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Б) Николай Первый;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Степан Разин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Кто является аллегорическим героем басни И.А.Крылова «Обоз»?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свинья; б) мартышка;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лошадь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4. Кому из героев комедии «Недоросль» принадлежат слова: «Не хочу учиться, хочу жениться»?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а) Милону; б) Митрофану; в) Правдину; г) Цыфиркину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5. Перечислите не менее трёх положительных героев комедии «Недоросль» с говорящими фамилиями, именами.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В чьи уста А.С.Пушкин вкладывает пословицу, ставшую эпиграфом к повести «Капитанская дочка»: «Береги честь смолоду»?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Савельича; б) Петра Гринева;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отца Петруши, Андрея Петровича Гринева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7. Кто является повествователем в произведении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«Капитанская дочка»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?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А.С.Пушкин; б) автор; в) Маша Миронова; г) Пётр Гринёв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 Узнай героиню по описанию:</w:t>
            </w:r>
            <w:r w:rsidRPr="00E2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«…девушка лет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осьмнадцати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круглолицая, румяная,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светло-русыми волосами, гладко зачёсанными за уши, которые у ней так и горели».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Василиса Егоровна Миронова; б) Маша Миронова; в)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Палашка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г) Екатерина II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9. Что можно назвать символом свободы в поэме «Мцыри»?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)с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тепь; б)Кавказ;  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в)барса;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г)девушку-грузинку</w:t>
            </w:r>
          </w:p>
        </w:tc>
      </w:tr>
      <w:tr w:rsidR="00E25B3B" w:rsidRPr="00E25B3B" w:rsidTr="00965900">
        <w:trPr>
          <w:trHeight w:val="15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 Каков эпиграф к поэме «Мцыри»?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«На зеркало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неча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пенять, коль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рожа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крива».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б) «Вкушая,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вкусих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мало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меда, и се аз умираю».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«Береги честь смолоду».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г) «Стрелялись мы».</w:t>
            </w:r>
          </w:p>
        </w:tc>
      </w:tr>
      <w:tr w:rsidR="00E25B3B" w:rsidRPr="00E25B3B" w:rsidTr="00965900">
        <w:trPr>
          <w:trHeight w:val="1194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 Какова форма поэмы «Мцыри».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рассказ героя; 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б) исповедь героя;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рассказ автора о Мцыри;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г) рассказ монаха о Мцыри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 Действие пьесы «Ревизор» происходит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в Москве, б) в Тульской губернии, 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в) в уездном городе,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г) в Петербурге</w:t>
            </w:r>
          </w:p>
        </w:tc>
      </w:tr>
      <w:tr w:rsidR="00E25B3B" w:rsidRPr="00E25B3B" w:rsidTr="00965900">
        <w:trPr>
          <w:trHeight w:val="590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 Произведение «Ревизор»-</w:t>
            </w:r>
          </w:p>
          <w:p w:rsidR="00E25B3B" w:rsidRPr="00E25B3B" w:rsidRDefault="00E25B3B" w:rsidP="00E25B3B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а) комедия; 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 роман; в) трагедия; г) драма</w:t>
            </w:r>
          </w:p>
        </w:tc>
      </w:tr>
      <w:tr w:rsidR="00E25B3B" w:rsidRPr="00E25B3B" w:rsidTr="00965900">
        <w:trPr>
          <w:trHeight w:val="605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Знакомством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каким писателем хвалится Хлестаков?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с Гоголем;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с Пушкиным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в) с Лермонтовым</w:t>
            </w:r>
          </w:p>
        </w:tc>
      </w:tr>
      <w:tr w:rsidR="00E25B3B" w:rsidRPr="00E25B3B" w:rsidTr="00965900">
        <w:trPr>
          <w:trHeight w:val="892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 Кто из героев комедии  Н.В.Гоголя «Ревизор» говорил о себе, что у него «легкость в мыслях необыкновенная»?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Бобчинский</w:t>
            </w:r>
            <w:proofErr w:type="spell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Хлестаков;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в) городничий</w:t>
            </w:r>
          </w:p>
        </w:tc>
      </w:tr>
      <w:tr w:rsidR="00E25B3B" w:rsidRPr="00E25B3B" w:rsidTr="00965900">
        <w:trPr>
          <w:trHeight w:val="906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 Почему герой рассказа «После бала» оставил службу?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по религиозным убеждениям;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его потряс случай с избиваемым беглым солдатом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в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)о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 ее не оставлял.</w:t>
            </w:r>
          </w:p>
        </w:tc>
      </w:tr>
      <w:tr w:rsidR="00E25B3B" w:rsidRPr="00E25B3B" w:rsidTr="00965900">
        <w:trPr>
          <w:trHeight w:val="892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 Какая надпись на плакате в больнице возмутила больного из рассказа М.Зощенко «История болезни»?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«Помоги себе сам»;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«Выдача трупов с 3х до 4х»; 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 «Помни о смерти!»</w:t>
            </w:r>
          </w:p>
        </w:tc>
      </w:tr>
      <w:tr w:rsidR="00E25B3B" w:rsidRPr="00E25B3B" w:rsidTr="00965900">
        <w:trPr>
          <w:trHeight w:val="906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 Зачем Теркин отправился вплавь через реку в главе «Переправа»?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в разведку;</w:t>
            </w: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б) связаться с теми, кто остался на другом берегу, и доложить обстановку;  в) наладить сорванную переправу.</w:t>
            </w:r>
          </w:p>
        </w:tc>
      </w:tr>
      <w:tr w:rsidR="00E25B3B" w:rsidRPr="00E25B3B" w:rsidTr="00965900">
        <w:trPr>
          <w:trHeight w:val="892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19. Кого обманул герой рассказа А.И.Куприна «Куст сирени»?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жену героя Веру; б) правительство;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E25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в) старого профессора, принимавшего экзамен.</w:t>
            </w:r>
          </w:p>
        </w:tc>
      </w:tr>
      <w:tr w:rsidR="00E25B3B" w:rsidRPr="00E25B3B" w:rsidTr="00965900">
        <w:trPr>
          <w:trHeight w:val="3886"/>
        </w:trPr>
        <w:tc>
          <w:tcPr>
            <w:tcW w:w="9081" w:type="dxa"/>
            <w:hideMark/>
          </w:tcPr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 Выберите произведение, написанное М.М. Зощенко.</w:t>
            </w: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 «Жизнь и воротник»; б) «Куст сирени»; в) «История болезни»; г) «Старый гений»</w:t>
            </w:r>
          </w:p>
          <w:p w:rsidR="00656D3E" w:rsidRDefault="00656D3E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Часть 2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Напишите мини-сочинение на одну из предложенных тем: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Образы животных в баснях И.А.Крылова.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Как выполнил Гринев завет отца? </w:t>
            </w:r>
            <w:proofErr w:type="gramStart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роману А.С.Пушкина «Капитанская дочка»)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Маша Миронова в романе А.С.Пушкина «Капитанская дочка»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Картины природы в поэме М.Ю.Лермонтова «Мцыри» и их значение.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Образы чиновников в комедии Н.В.Гоголя «Ревизор».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Вещь в рассказе М.А.Осоргина «Пенсне».</w:t>
            </w:r>
          </w:p>
          <w:p w:rsidR="00E25B3B" w:rsidRPr="00E25B3B" w:rsidRDefault="00E25B3B" w:rsidP="00E25B3B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5B3B" w:rsidRPr="00E25B3B" w:rsidRDefault="00E25B3B" w:rsidP="00E25B3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25B3B" w:rsidRDefault="00E25B3B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6D3E" w:rsidRDefault="00656D3E" w:rsidP="00E25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25B3B" w:rsidRPr="00E25B3B" w:rsidRDefault="00E25B3B" w:rsidP="00E25B3B">
      <w:pPr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25B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Ключи</w:t>
      </w:r>
    </w:p>
    <w:tbl>
      <w:tblPr>
        <w:tblStyle w:val="a3"/>
        <w:tblW w:w="0" w:type="auto"/>
        <w:tblInd w:w="-709" w:type="dxa"/>
        <w:tblLook w:val="04A0"/>
      </w:tblPr>
      <w:tblGrid>
        <w:gridCol w:w="4927"/>
        <w:gridCol w:w="4927"/>
      </w:tblGrid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1.г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1.а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2.а, 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2.а, в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3.в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3.в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4.в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4.б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Скотинин, </w:t>
            </w:r>
            <w:proofErr w:type="spellStart"/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Простакова</w:t>
            </w:r>
            <w:proofErr w:type="spellEnd"/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, Вральман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5. Стародум, Правдин, Милон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6.в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6.в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7.в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7.г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8.а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8.б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9.а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9.б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10.а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10.б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11.а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11.б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12.в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12.в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13.а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13.а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14.в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14.б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15.а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15.б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16.а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16.б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17.в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17.б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18.б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18.а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19.а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19.в</w:t>
            </w:r>
          </w:p>
        </w:tc>
      </w:tr>
      <w:tr w:rsidR="00E25B3B" w:rsidRPr="00E25B3B" w:rsidTr="00965900"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20.а</w:t>
            </w:r>
          </w:p>
        </w:tc>
        <w:tc>
          <w:tcPr>
            <w:tcW w:w="4927" w:type="dxa"/>
          </w:tcPr>
          <w:p w:rsidR="00E25B3B" w:rsidRPr="00E25B3B" w:rsidRDefault="00E25B3B" w:rsidP="00E25B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B3B">
              <w:rPr>
                <w:rFonts w:ascii="Times New Roman" w:hAnsi="Times New Roman"/>
                <w:b/>
                <w:bCs/>
                <w:sz w:val="24"/>
                <w:szCs w:val="24"/>
              </w:rPr>
              <w:t>20.в</w:t>
            </w:r>
          </w:p>
        </w:tc>
      </w:tr>
    </w:tbl>
    <w:p w:rsidR="007C5A78" w:rsidRDefault="007C5A78"/>
    <w:sectPr w:rsidR="007C5A78" w:rsidSect="007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EE"/>
    <w:rsid w:val="001865EE"/>
    <w:rsid w:val="00324150"/>
    <w:rsid w:val="00656D3E"/>
    <w:rsid w:val="00773E50"/>
    <w:rsid w:val="007C5A78"/>
    <w:rsid w:val="008F68EE"/>
    <w:rsid w:val="00D5345E"/>
    <w:rsid w:val="00E2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3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3B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2025</Words>
  <Characters>11546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другов</cp:lastModifiedBy>
  <cp:revision>9</cp:revision>
  <dcterms:created xsi:type="dcterms:W3CDTF">2004-12-31T21:12:00Z</dcterms:created>
  <dcterms:modified xsi:type="dcterms:W3CDTF">2023-03-20T14:52:00Z</dcterms:modified>
</cp:coreProperties>
</file>